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2970C" w14:textId="77777777" w:rsidR="00BC0D47" w:rsidRPr="004C1FFE" w:rsidRDefault="00BC0D47" w:rsidP="00EF77DD">
      <w:pPr>
        <w:jc w:val="both"/>
        <w:rPr>
          <w:b/>
          <w:sz w:val="28"/>
          <w:szCs w:val="28"/>
        </w:rPr>
      </w:pPr>
    </w:p>
    <w:p w14:paraId="5D27FAD0" w14:textId="77777777" w:rsidR="00BD2013" w:rsidRDefault="00BD2013" w:rsidP="00C20847"/>
    <w:p w14:paraId="61CDED81"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341D55F1"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6476BD7D"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b/>
          <w:sz w:val="28"/>
        </w:rPr>
      </w:pPr>
    </w:p>
    <w:p w14:paraId="3A50546E" w14:textId="77777777" w:rsidR="00BD2013" w:rsidRPr="00315164"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56"/>
        </w:rPr>
      </w:pPr>
      <w:r>
        <w:rPr>
          <w:rFonts w:ascii="Arial" w:hAnsi="Arial"/>
          <w:b/>
          <w:sz w:val="56"/>
        </w:rPr>
        <w:t>CONVENTION DE FORMATION</w:t>
      </w:r>
    </w:p>
    <w:p w14:paraId="36C3C8A4" w14:textId="77777777" w:rsidR="00BD2013" w:rsidRPr="00C20847" w:rsidRDefault="00C20847"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56"/>
          <w:szCs w:val="56"/>
        </w:rPr>
      </w:pPr>
      <w:r w:rsidRPr="00C20847">
        <w:rPr>
          <w:rFonts w:ascii="Arial" w:hAnsi="Arial"/>
          <w:b/>
          <w:sz w:val="56"/>
          <w:szCs w:val="56"/>
        </w:rPr>
        <w:t>DOCTORALE</w:t>
      </w:r>
    </w:p>
    <w:p w14:paraId="495D2EDE" w14:textId="0A44F85A" w:rsidR="00BD2013" w:rsidRDefault="004A18D5" w:rsidP="004A18D5">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ab/>
      </w:r>
      <w:r>
        <w:rPr>
          <w:rFonts w:ascii="Arial" w:hAnsi="Arial"/>
          <w:b/>
          <w:sz w:val="36"/>
        </w:rPr>
        <w:tab/>
      </w:r>
      <w:r>
        <w:rPr>
          <w:rFonts w:ascii="Arial" w:hAnsi="Arial"/>
          <w:b/>
          <w:sz w:val="36"/>
        </w:rPr>
        <w:tab/>
      </w:r>
      <w:r w:rsidR="00BD2013">
        <w:rPr>
          <w:rFonts w:ascii="Arial" w:hAnsi="Arial"/>
          <w:b/>
          <w:sz w:val="36"/>
        </w:rPr>
        <w:t>M. M</w:t>
      </w:r>
      <w:r w:rsidR="00E919A0">
        <w:rPr>
          <w:rFonts w:ascii="Arial" w:hAnsi="Arial"/>
          <w:b/>
          <w:sz w:val="36"/>
        </w:rPr>
        <w:t>me</w:t>
      </w:r>
      <w:r w:rsidR="00BD2013">
        <w:rPr>
          <w:rFonts w:ascii="Arial" w:hAnsi="Arial"/>
          <w:b/>
          <w:sz w:val="36"/>
        </w:rPr>
        <w:t xml:space="preserve"> ……………………</w:t>
      </w:r>
      <w:r>
        <w:rPr>
          <w:rFonts w:ascii="Arial" w:hAnsi="Arial"/>
          <w:b/>
          <w:sz w:val="36"/>
        </w:rPr>
        <w:t>……</w:t>
      </w:r>
      <w:r w:rsidR="00BD2013">
        <w:rPr>
          <w:rFonts w:ascii="Arial" w:hAnsi="Arial"/>
          <w:b/>
          <w:sz w:val="36"/>
        </w:rPr>
        <w:t>.</w:t>
      </w:r>
    </w:p>
    <w:p w14:paraId="0D19F291" w14:textId="5BC2B487" w:rsidR="00BD2013" w:rsidRDefault="000439D0" w:rsidP="000439D0">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 xml:space="preserve">              </w:t>
      </w:r>
      <w:r w:rsidR="004A18D5">
        <w:rPr>
          <w:rFonts w:ascii="Arial" w:hAnsi="Arial"/>
          <w:b/>
          <w:sz w:val="36"/>
        </w:rPr>
        <w:tab/>
      </w:r>
      <w:r w:rsidR="004A18D5">
        <w:rPr>
          <w:rFonts w:ascii="Arial" w:hAnsi="Arial"/>
          <w:b/>
          <w:sz w:val="36"/>
        </w:rPr>
        <w:tab/>
      </w:r>
      <w:r w:rsidR="00F9732B">
        <w:rPr>
          <w:rFonts w:ascii="Arial" w:hAnsi="Arial"/>
          <w:b/>
          <w:sz w:val="36"/>
        </w:rPr>
        <w:t>ED</w:t>
      </w:r>
      <w:r w:rsidR="00E31EE2">
        <w:rPr>
          <w:rFonts w:ascii="Arial" w:hAnsi="Arial"/>
          <w:b/>
          <w:sz w:val="36"/>
        </w:rPr>
        <w:t xml:space="preserve"> de </w:t>
      </w:r>
      <w:r>
        <w:rPr>
          <w:rFonts w:ascii="Arial" w:hAnsi="Arial"/>
          <w:b/>
          <w:sz w:val="36"/>
        </w:rPr>
        <w:t>rattachement :</w:t>
      </w:r>
      <w:r w:rsidR="00C02432" w:rsidRPr="00C02432">
        <w:rPr>
          <w:rFonts w:ascii="Arial" w:hAnsi="Arial"/>
          <w:b/>
          <w:sz w:val="36"/>
        </w:rPr>
        <w:t xml:space="preserve"> </w:t>
      </w:r>
      <w:r w:rsidR="00583B09">
        <w:rPr>
          <w:rFonts w:ascii="Arial" w:hAnsi="Arial"/>
          <w:b/>
          <w:sz w:val="36"/>
        </w:rPr>
        <w:t>STIC</w:t>
      </w:r>
    </w:p>
    <w:p w14:paraId="377B4A37" w14:textId="6C5D64F3" w:rsidR="00BD2013" w:rsidRDefault="000439D0" w:rsidP="000439D0">
      <w:pPr>
        <w:pBdr>
          <w:top w:val="single" w:sz="12" w:space="1" w:color="548DD4" w:shadow="1"/>
          <w:left w:val="single" w:sz="12" w:space="0" w:color="548DD4" w:shadow="1"/>
          <w:bottom w:val="single" w:sz="12" w:space="1" w:color="548DD4" w:shadow="1"/>
          <w:right w:val="single" w:sz="12" w:space="4" w:color="548DD4" w:shadow="1"/>
        </w:pBdr>
        <w:shd w:val="clear" w:color="auto" w:fill="DBE5F1"/>
        <w:rPr>
          <w:rFonts w:ascii="Arial" w:hAnsi="Arial"/>
          <w:b/>
          <w:sz w:val="36"/>
        </w:rPr>
      </w:pPr>
      <w:r>
        <w:rPr>
          <w:rFonts w:ascii="Arial" w:hAnsi="Arial"/>
          <w:b/>
          <w:sz w:val="36"/>
        </w:rPr>
        <w:t xml:space="preserve">                     </w:t>
      </w:r>
      <w:r w:rsidR="00BD2013">
        <w:rPr>
          <w:rFonts w:ascii="Arial" w:hAnsi="Arial"/>
          <w:b/>
          <w:sz w:val="36"/>
        </w:rPr>
        <w:t>Spécialité : ………………</w:t>
      </w:r>
      <w:r w:rsidR="00E7627B">
        <w:rPr>
          <w:rFonts w:ascii="Arial" w:hAnsi="Arial"/>
          <w:b/>
          <w:sz w:val="36"/>
        </w:rPr>
        <w:t>……</w:t>
      </w:r>
      <w:r w:rsidR="00A467D3">
        <w:rPr>
          <w:rFonts w:ascii="Arial" w:hAnsi="Arial"/>
          <w:b/>
          <w:sz w:val="36"/>
        </w:rPr>
        <w:t>.</w:t>
      </w:r>
    </w:p>
    <w:p w14:paraId="0FDAF9E6"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z w:val="36"/>
        </w:rPr>
      </w:pPr>
    </w:p>
    <w:p w14:paraId="5EB19ED4" w14:textId="77777777" w:rsidR="00BD2013" w:rsidRDefault="00BD2013" w:rsidP="00BD2013">
      <w:pPr>
        <w:pBdr>
          <w:top w:val="single" w:sz="12" w:space="1" w:color="548DD4" w:shadow="1"/>
          <w:left w:val="single" w:sz="12" w:space="0" w:color="548DD4" w:shadow="1"/>
          <w:bottom w:val="single" w:sz="12" w:space="1" w:color="548DD4" w:shadow="1"/>
          <w:right w:val="single" w:sz="12" w:space="4" w:color="548DD4" w:shadow="1"/>
        </w:pBdr>
        <w:shd w:val="clear" w:color="auto" w:fill="DBE5F1"/>
        <w:jc w:val="center"/>
        <w:rPr>
          <w:rFonts w:ascii="Arial" w:hAnsi="Arial"/>
          <w:b/>
          <w:spacing w:val="-10"/>
          <w:sz w:val="30"/>
        </w:rPr>
      </w:pPr>
    </w:p>
    <w:p w14:paraId="7C027CE7" w14:textId="77777777" w:rsidR="00BD2013" w:rsidRDefault="00BD2013" w:rsidP="00BD2013"/>
    <w:p w14:paraId="77F06A96" w14:textId="3ED9AC6F" w:rsidR="004E616A" w:rsidRDefault="004D3843" w:rsidP="00583B09">
      <w:pPr>
        <w:jc w:val="center"/>
      </w:pPr>
      <w:r>
        <w:t>[logo de l’Unité de recherche]</w:t>
      </w:r>
    </w:p>
    <w:p w14:paraId="3FB8F252" w14:textId="77777777" w:rsidR="00D91EB5" w:rsidRDefault="00D91EB5" w:rsidP="00583B09">
      <w:pPr>
        <w:jc w:val="center"/>
      </w:pPr>
    </w:p>
    <w:p w14:paraId="5D35EFE1" w14:textId="77777777" w:rsidR="006C0A0B" w:rsidRDefault="003F09AB" w:rsidP="003F09AB">
      <w:r>
        <w:t>Vu l’article L612-7 du Code de l’éducation, Vu les articles L412-1 et L412-2 du Code de la recherche,</w:t>
      </w:r>
    </w:p>
    <w:p w14:paraId="79408073" w14:textId="77777777" w:rsidR="00BC0D47" w:rsidRDefault="00BC0D47" w:rsidP="00EF77DD">
      <w:pPr>
        <w:jc w:val="both"/>
      </w:pPr>
      <w:r>
        <w:t>Vu l’arrêté du 25 mai 2016 fixant le cadre national d</w:t>
      </w:r>
      <w:r w:rsidR="000D6D50">
        <w:t xml:space="preserve">e la formation et les modalités </w:t>
      </w:r>
      <w:r>
        <w:t>conduisant à la délivrance du diplôme national de doctorat</w:t>
      </w:r>
      <w:r w:rsidR="00320D21">
        <w:t>,</w:t>
      </w:r>
    </w:p>
    <w:p w14:paraId="3A8CA354" w14:textId="0196B371" w:rsidR="00E738A3" w:rsidRDefault="00E738A3" w:rsidP="00E738A3">
      <w:r>
        <w:t xml:space="preserve">Vu la charte du </w:t>
      </w:r>
      <w:r w:rsidR="000439D0">
        <w:t>doctorat d’Université</w:t>
      </w:r>
      <w:r w:rsidRPr="003966CE">
        <w:t xml:space="preserve"> Côte d’Azur</w:t>
      </w:r>
      <w:r>
        <w:t>,</w:t>
      </w:r>
    </w:p>
    <w:p w14:paraId="4062A88E" w14:textId="77777777" w:rsidR="00BC0D47" w:rsidRDefault="002570E1" w:rsidP="00EF77DD">
      <w:pPr>
        <w:jc w:val="both"/>
      </w:pPr>
      <w:r>
        <w:t xml:space="preserve">Vu le règlement intérieur </w:t>
      </w:r>
      <w:r w:rsidR="002707E8" w:rsidRPr="003966CE">
        <w:t>d’Université Côte d’Azur</w:t>
      </w:r>
      <w:r w:rsidR="00320D21">
        <w:t>,</w:t>
      </w:r>
    </w:p>
    <w:p w14:paraId="23E91DAA" w14:textId="77777777" w:rsidR="00E738A3" w:rsidRPr="003966CE" w:rsidRDefault="00E738A3" w:rsidP="00E738A3">
      <w:r>
        <w:t xml:space="preserve">Vu le règlement intérieur du </w:t>
      </w:r>
      <w:r w:rsidRPr="003966CE">
        <w:t>Collège des Etudes Doctorales d’Université Côte d’Azur</w:t>
      </w:r>
      <w:r>
        <w:t>,</w:t>
      </w:r>
    </w:p>
    <w:p w14:paraId="4123C093" w14:textId="77777777" w:rsidR="00E738A3" w:rsidRDefault="00E738A3" w:rsidP="00E738A3">
      <w:r>
        <w:t>Vu le règlement intérieur de l’Ecole doctorale [nom et numéro de l'école doctorale…],</w:t>
      </w:r>
    </w:p>
    <w:p w14:paraId="139F9BA0" w14:textId="77777777" w:rsidR="00E738A3" w:rsidRDefault="00E738A3" w:rsidP="00E738A3">
      <w:r>
        <w:t>Vu le règlement intérieur de l’Unité de Recherche,</w:t>
      </w:r>
    </w:p>
    <w:p w14:paraId="4CD5E6C1" w14:textId="6953EDE9" w:rsidR="00E738A3" w:rsidRDefault="00E738A3" w:rsidP="00E738A3">
      <w:r>
        <w:t>Le cas échéant, vu la convention de cotutelle internationale de thèse entre Université Nice Côte d’Azur et [dénomination de l’établis</w:t>
      </w:r>
      <w:r w:rsidR="001A773A">
        <w:t>sement partenaire, ville, pays]</w:t>
      </w:r>
    </w:p>
    <w:p w14:paraId="59D4D7C7" w14:textId="77777777" w:rsidR="00D91EB5" w:rsidRDefault="00D91EB5" w:rsidP="00EF77DD">
      <w:pPr>
        <w:jc w:val="both"/>
        <w:rPr>
          <w:b/>
          <w:bCs/>
        </w:rPr>
      </w:pPr>
    </w:p>
    <w:p w14:paraId="64F7B0D6" w14:textId="77777777" w:rsidR="00D91EB5" w:rsidRDefault="00D91EB5" w:rsidP="00EF77DD">
      <w:pPr>
        <w:jc w:val="both"/>
        <w:rPr>
          <w:b/>
          <w:bCs/>
        </w:rPr>
      </w:pPr>
    </w:p>
    <w:p w14:paraId="450252C1" w14:textId="66AF0FA2" w:rsidR="005129A4" w:rsidRPr="005129A4" w:rsidRDefault="005129A4" w:rsidP="00EF77DD">
      <w:pPr>
        <w:jc w:val="both"/>
        <w:rPr>
          <w:b/>
          <w:bCs/>
        </w:rPr>
      </w:pPr>
      <w:r w:rsidRPr="005129A4">
        <w:rPr>
          <w:b/>
          <w:bCs/>
        </w:rPr>
        <w:t>Considérant que :</w:t>
      </w:r>
    </w:p>
    <w:p w14:paraId="052D8B63" w14:textId="77777777" w:rsidR="005129A4" w:rsidRPr="005129A4" w:rsidRDefault="005129A4" w:rsidP="00EF77DD">
      <w:pPr>
        <w:jc w:val="both"/>
      </w:pPr>
      <w:r w:rsidRPr="005129A4">
        <w:rPr>
          <w:b/>
          <w:bCs/>
        </w:rPr>
        <w:t xml:space="preserve">[Prénom NOM] est </w:t>
      </w:r>
      <w:r w:rsidRPr="005129A4">
        <w:t xml:space="preserve">inscrit à </w:t>
      </w:r>
      <w:r w:rsidR="002707E8">
        <w:t>l</w:t>
      </w:r>
      <w:r w:rsidR="002707E8" w:rsidRPr="003966CE">
        <w:t>’Université Côte d’Azur</w:t>
      </w:r>
      <w:r w:rsidRPr="005129A4">
        <w:t xml:space="preserve"> en vue de réaliser son doctorat :</w:t>
      </w:r>
    </w:p>
    <w:p w14:paraId="3F48FD34" w14:textId="1D850454" w:rsidR="005129A4" w:rsidRPr="005129A4" w:rsidRDefault="003A1094" w:rsidP="00EF77DD">
      <w:pPr>
        <w:jc w:val="both"/>
        <w:rPr>
          <w:b/>
          <w:bCs/>
        </w:rPr>
      </w:pPr>
      <w:r>
        <w:t>D</w:t>
      </w:r>
      <w:r w:rsidR="005129A4" w:rsidRPr="005129A4">
        <w:t xml:space="preserve">ans l’école doctorale </w:t>
      </w:r>
      <w:r w:rsidR="005129A4" w:rsidRPr="005129A4">
        <w:rPr>
          <w:b/>
          <w:bCs/>
        </w:rPr>
        <w:t>[ED numéro et intitulé]</w:t>
      </w:r>
    </w:p>
    <w:p w14:paraId="6E267C1E" w14:textId="6D40963E" w:rsidR="005129A4" w:rsidRPr="005129A4" w:rsidRDefault="003A1094" w:rsidP="00EF77DD">
      <w:pPr>
        <w:jc w:val="both"/>
        <w:rPr>
          <w:b/>
          <w:bCs/>
        </w:rPr>
      </w:pPr>
      <w:r w:rsidRPr="005129A4">
        <w:t>Au</w:t>
      </w:r>
      <w:r w:rsidR="005129A4" w:rsidRPr="005129A4">
        <w:t xml:space="preserve"> sein de l’Unité de recherche : </w:t>
      </w:r>
      <w:r w:rsidR="005129A4" w:rsidRPr="005129A4">
        <w:rPr>
          <w:b/>
          <w:bCs/>
        </w:rPr>
        <w:t>[intitulé]</w:t>
      </w:r>
    </w:p>
    <w:p w14:paraId="55748EFF" w14:textId="6D08FE42" w:rsidR="005129A4" w:rsidRPr="005129A4" w:rsidRDefault="003A1094" w:rsidP="00EF77DD">
      <w:pPr>
        <w:jc w:val="both"/>
        <w:rPr>
          <w:b/>
          <w:bCs/>
        </w:rPr>
      </w:pPr>
      <w:r w:rsidRPr="005129A4">
        <w:t>Dans</w:t>
      </w:r>
      <w:r w:rsidR="005129A4" w:rsidRPr="005129A4">
        <w:t xml:space="preserve"> la spécialité : </w:t>
      </w:r>
      <w:r w:rsidR="005129A4" w:rsidRPr="005129A4">
        <w:rPr>
          <w:b/>
          <w:bCs/>
        </w:rPr>
        <w:t>[Intitulé diplôme (spécialité)]</w:t>
      </w:r>
    </w:p>
    <w:p w14:paraId="739EAF77" w14:textId="34758A55" w:rsidR="005129A4" w:rsidRPr="005129A4" w:rsidRDefault="003A1094" w:rsidP="00EF77DD">
      <w:pPr>
        <w:jc w:val="both"/>
      </w:pPr>
      <w:r w:rsidRPr="005129A4">
        <w:t>Sur</w:t>
      </w:r>
      <w:r w:rsidR="005129A4" w:rsidRPr="005129A4">
        <w:t xml:space="preserve"> le sujet : </w:t>
      </w:r>
      <w:r w:rsidR="005129A4" w:rsidRPr="005129A4">
        <w:rPr>
          <w:b/>
          <w:bCs/>
        </w:rPr>
        <w:t>[« titre du projet de recherche doctoral »]</w:t>
      </w:r>
      <w:r w:rsidR="005129A4" w:rsidRPr="005129A4">
        <w:t>.</w:t>
      </w:r>
    </w:p>
    <w:p w14:paraId="29BE587A" w14:textId="77777777" w:rsidR="005129A4" w:rsidRPr="005129A4" w:rsidRDefault="005129A4" w:rsidP="00EF77DD">
      <w:pPr>
        <w:jc w:val="both"/>
      </w:pPr>
      <w:r w:rsidRPr="005129A4">
        <w:t>Il est convenu ce qui suit.</w:t>
      </w:r>
    </w:p>
    <w:p w14:paraId="0654F7B2" w14:textId="77777777" w:rsidR="005129A4" w:rsidRPr="00060389" w:rsidRDefault="005129A4" w:rsidP="00EF77DD">
      <w:pPr>
        <w:jc w:val="both"/>
        <w:rPr>
          <w:b/>
          <w:bCs/>
          <w:u w:val="single"/>
        </w:rPr>
      </w:pPr>
      <w:r w:rsidRPr="00060389">
        <w:rPr>
          <w:b/>
          <w:bCs/>
          <w:u w:val="single"/>
        </w:rPr>
        <w:t>1. Objet</w:t>
      </w:r>
    </w:p>
    <w:p w14:paraId="04AF240F" w14:textId="77777777" w:rsidR="005129A4" w:rsidRPr="005129A4" w:rsidRDefault="005129A4" w:rsidP="00EF77DD">
      <w:pPr>
        <w:jc w:val="both"/>
      </w:pPr>
      <w:r w:rsidRPr="005129A4">
        <w:t>En application de la charte du doctorat, la présente convention a pour objet de fixer les</w:t>
      </w:r>
      <w:r w:rsidR="00102455">
        <w:t xml:space="preserve"> </w:t>
      </w:r>
      <w:r w:rsidRPr="005129A4">
        <w:t>modalités de suivi du doctorant pendant la durée de son inscription en doctorat.</w:t>
      </w:r>
    </w:p>
    <w:p w14:paraId="4E07165C" w14:textId="77777777" w:rsidR="005129A4" w:rsidRPr="00060389" w:rsidRDefault="005129A4" w:rsidP="00EF77DD">
      <w:pPr>
        <w:jc w:val="both"/>
        <w:rPr>
          <w:b/>
          <w:bCs/>
          <w:u w:val="single"/>
        </w:rPr>
      </w:pPr>
      <w:r w:rsidRPr="00060389">
        <w:rPr>
          <w:b/>
          <w:bCs/>
          <w:u w:val="single"/>
        </w:rPr>
        <w:t xml:space="preserve">2. </w:t>
      </w:r>
      <w:r w:rsidR="00FF09B8">
        <w:rPr>
          <w:b/>
          <w:bCs/>
          <w:u w:val="single"/>
        </w:rPr>
        <w:t xml:space="preserve">Fiche </w:t>
      </w:r>
      <w:r w:rsidR="00D56C5F">
        <w:rPr>
          <w:b/>
          <w:bCs/>
          <w:u w:val="single"/>
        </w:rPr>
        <w:t>signalétique</w:t>
      </w:r>
      <w:r w:rsidR="00FF09B8">
        <w:rPr>
          <w:b/>
          <w:bCs/>
          <w:u w:val="single"/>
        </w:rPr>
        <w:t xml:space="preserve"> du doctorant </w:t>
      </w:r>
    </w:p>
    <w:p w14:paraId="00F1A922" w14:textId="77777777" w:rsidR="00FF09B8" w:rsidRDefault="00A55D23" w:rsidP="00EF77DD">
      <w:pPr>
        <w:jc w:val="both"/>
        <w:rPr>
          <w:b/>
          <w:bCs/>
        </w:rPr>
      </w:pPr>
      <w:r w:rsidRPr="004245F6">
        <w:rPr>
          <w:bCs/>
        </w:rPr>
        <w:t>Date de naissance</w:t>
      </w:r>
      <w:r>
        <w:rPr>
          <w:b/>
          <w:bCs/>
        </w:rPr>
        <w:t xml:space="preserve"> : </w:t>
      </w:r>
      <w:r w:rsidR="004245F6" w:rsidRPr="005129A4">
        <w:rPr>
          <w:b/>
          <w:bCs/>
        </w:rPr>
        <w:t xml:space="preserve">[ </w:t>
      </w:r>
      <w:r w:rsidR="004245F6">
        <w:rPr>
          <w:b/>
          <w:bCs/>
        </w:rPr>
        <w:t>…</w:t>
      </w:r>
      <w:r w:rsidR="004245F6" w:rsidRPr="005129A4">
        <w:rPr>
          <w:b/>
          <w:bCs/>
        </w:rPr>
        <w:t xml:space="preserve"> ]</w:t>
      </w:r>
    </w:p>
    <w:p w14:paraId="51F22B6F" w14:textId="77777777" w:rsidR="00A55D23" w:rsidRDefault="00A55D23" w:rsidP="00EF77DD">
      <w:pPr>
        <w:jc w:val="both"/>
        <w:rPr>
          <w:b/>
          <w:bCs/>
        </w:rPr>
      </w:pPr>
      <w:r w:rsidRPr="004245F6">
        <w:rPr>
          <w:bCs/>
        </w:rPr>
        <w:t>Numéro de carte d’étudiant</w:t>
      </w:r>
      <w:r>
        <w:rPr>
          <w:b/>
          <w:bCs/>
        </w:rPr>
        <w:t> : </w:t>
      </w:r>
      <w:r w:rsidR="004245F6" w:rsidRPr="005129A4">
        <w:rPr>
          <w:b/>
          <w:bCs/>
        </w:rPr>
        <w:t xml:space="preserve">[ </w:t>
      </w:r>
      <w:r w:rsidR="004245F6">
        <w:rPr>
          <w:b/>
          <w:bCs/>
        </w:rPr>
        <w:t>…</w:t>
      </w:r>
      <w:r w:rsidR="004245F6" w:rsidRPr="005129A4">
        <w:rPr>
          <w:b/>
          <w:bCs/>
        </w:rPr>
        <w:t xml:space="preserve"> ]</w:t>
      </w:r>
    </w:p>
    <w:p w14:paraId="52791000" w14:textId="77777777" w:rsidR="00B84C18" w:rsidRDefault="00B84C18" w:rsidP="00EF77DD">
      <w:pPr>
        <w:jc w:val="both"/>
        <w:rPr>
          <w:b/>
          <w:bCs/>
        </w:rPr>
      </w:pPr>
      <w:r w:rsidRPr="00B84C18">
        <w:rPr>
          <w:bCs/>
        </w:rPr>
        <w:t>Adresse numérique</w:t>
      </w:r>
      <w:r>
        <w:rPr>
          <w:b/>
          <w:bCs/>
        </w:rPr>
        <w:t xml:space="preserve"> : </w:t>
      </w:r>
      <w:r w:rsidRPr="005129A4">
        <w:rPr>
          <w:b/>
          <w:bCs/>
        </w:rPr>
        <w:t xml:space="preserve">[ </w:t>
      </w:r>
      <w:r>
        <w:rPr>
          <w:b/>
          <w:bCs/>
        </w:rPr>
        <w:t>…</w:t>
      </w:r>
      <w:r w:rsidRPr="005129A4">
        <w:rPr>
          <w:b/>
          <w:bCs/>
        </w:rPr>
        <w:t xml:space="preserve"> ]</w:t>
      </w:r>
    </w:p>
    <w:p w14:paraId="0967AAAB" w14:textId="77777777" w:rsidR="004602E0" w:rsidRDefault="004602E0" w:rsidP="00EF77DD">
      <w:pPr>
        <w:jc w:val="both"/>
        <w:rPr>
          <w:b/>
          <w:bCs/>
        </w:rPr>
      </w:pPr>
      <w:r w:rsidRPr="004602E0">
        <w:rPr>
          <w:bCs/>
        </w:rPr>
        <w:t>Dernier diplôme obtenu :</w:t>
      </w:r>
      <w:r>
        <w:rPr>
          <w:b/>
          <w:bCs/>
        </w:rPr>
        <w:t xml:space="preserve"> </w:t>
      </w:r>
      <w:r w:rsidRPr="005129A4">
        <w:rPr>
          <w:b/>
          <w:bCs/>
        </w:rPr>
        <w:t xml:space="preserve">[ </w:t>
      </w:r>
      <w:r>
        <w:rPr>
          <w:b/>
          <w:bCs/>
        </w:rPr>
        <w:t>…</w:t>
      </w:r>
      <w:r w:rsidRPr="005129A4">
        <w:rPr>
          <w:b/>
          <w:bCs/>
        </w:rPr>
        <w:t xml:space="preserve"> ]</w:t>
      </w:r>
    </w:p>
    <w:p w14:paraId="690B0D5A" w14:textId="77777777" w:rsidR="00B84C18" w:rsidRPr="00B84C18" w:rsidRDefault="005129A4" w:rsidP="00B84C18">
      <w:pPr>
        <w:jc w:val="both"/>
        <w:rPr>
          <w:b/>
          <w:bCs/>
        </w:rPr>
      </w:pPr>
      <w:r w:rsidRPr="005129A4">
        <w:rPr>
          <w:b/>
          <w:bCs/>
        </w:rPr>
        <w:t>Le doctorant</w:t>
      </w:r>
    </w:p>
    <w:p w14:paraId="680C2E7A" w14:textId="77777777" w:rsidR="005129A4" w:rsidRPr="005129A4" w:rsidRDefault="005129A4" w:rsidP="00EF77DD">
      <w:pPr>
        <w:jc w:val="both"/>
      </w:pPr>
      <w:r w:rsidRPr="005129A4">
        <w:t xml:space="preserve"> </w:t>
      </w:r>
      <w:r w:rsidR="00B84C18">
        <w:rPr>
          <w:rFonts w:ascii="Arial" w:hAnsi="Arial" w:cs="Arial"/>
          <w:sz w:val="18"/>
        </w:rPr>
        <w:fldChar w:fldCharType="begin">
          <w:ffData>
            <w:name w:val=""/>
            <w:enabled/>
            <w:calcOnExit w:val="0"/>
            <w:checkBox>
              <w:sizeAuto/>
              <w:default w:val="0"/>
            </w:checkBox>
          </w:ffData>
        </w:fldChar>
      </w:r>
      <w:r w:rsidR="00B84C18">
        <w:rPr>
          <w:rFonts w:ascii="Arial" w:hAnsi="Arial" w:cs="Arial"/>
          <w:sz w:val="18"/>
        </w:rPr>
        <w:instrText xml:space="preserve"> FORMCHECKBOX </w:instrText>
      </w:r>
      <w:r w:rsidR="001909C4">
        <w:rPr>
          <w:rFonts w:ascii="Arial" w:hAnsi="Arial" w:cs="Arial"/>
          <w:sz w:val="18"/>
        </w:rPr>
      </w:r>
      <w:r w:rsidR="001909C4">
        <w:rPr>
          <w:rFonts w:ascii="Arial" w:hAnsi="Arial" w:cs="Arial"/>
          <w:sz w:val="18"/>
        </w:rPr>
        <w:fldChar w:fldCharType="separate"/>
      </w:r>
      <w:r w:rsidR="00B84C18">
        <w:rPr>
          <w:rFonts w:ascii="Arial" w:hAnsi="Arial" w:cs="Arial"/>
          <w:sz w:val="18"/>
        </w:rPr>
        <w:fldChar w:fldCharType="end"/>
      </w:r>
      <w:r w:rsidR="00B84C18">
        <w:rPr>
          <w:rFonts w:ascii="Arial" w:hAnsi="Arial" w:cs="Arial"/>
          <w:sz w:val="18"/>
        </w:rPr>
        <w:t xml:space="preserve"> </w:t>
      </w:r>
      <w:r w:rsidRPr="005129A4">
        <w:t>dispose d’un financement dédié sous forme de salaire et réalise son doctorat à temps</w:t>
      </w:r>
      <w:r w:rsidR="00B7088A">
        <w:t xml:space="preserve"> </w:t>
      </w:r>
      <w:r w:rsidRPr="005129A4">
        <w:t>complet.</w:t>
      </w:r>
    </w:p>
    <w:p w14:paraId="365FF708" w14:textId="77777777" w:rsidR="005129A4" w:rsidRPr="005129A4" w:rsidRDefault="005129A4" w:rsidP="00EF77DD">
      <w:pPr>
        <w:jc w:val="both"/>
        <w:rPr>
          <w:b/>
          <w:bCs/>
        </w:rPr>
      </w:pPr>
      <w:r w:rsidRPr="005129A4">
        <w:t xml:space="preserve">Type de contrat : </w:t>
      </w:r>
      <w:r w:rsidRPr="005129A4">
        <w:rPr>
          <w:b/>
          <w:bCs/>
        </w:rPr>
        <w:t xml:space="preserve">[ </w:t>
      </w:r>
      <w:r w:rsidR="00060389">
        <w:rPr>
          <w:b/>
          <w:bCs/>
        </w:rPr>
        <w:t>…</w:t>
      </w:r>
      <w:r w:rsidRPr="005129A4">
        <w:rPr>
          <w:b/>
          <w:bCs/>
        </w:rPr>
        <w:t xml:space="preserve"> ].</w:t>
      </w:r>
    </w:p>
    <w:p w14:paraId="1A94B949" w14:textId="77777777" w:rsidR="005129A4" w:rsidRPr="005129A4" w:rsidRDefault="005129A4" w:rsidP="00EF77DD">
      <w:pPr>
        <w:jc w:val="both"/>
        <w:rPr>
          <w:b/>
          <w:bCs/>
        </w:rPr>
      </w:pPr>
      <w:r w:rsidRPr="005129A4">
        <w:t xml:space="preserve">Employeur : </w:t>
      </w:r>
      <w:r w:rsidRPr="005129A4">
        <w:rPr>
          <w:b/>
          <w:bCs/>
        </w:rPr>
        <w:t xml:space="preserve">[ </w:t>
      </w:r>
      <w:r w:rsidR="00060389">
        <w:rPr>
          <w:b/>
          <w:bCs/>
        </w:rPr>
        <w:t>…</w:t>
      </w:r>
      <w:r w:rsidRPr="005129A4">
        <w:rPr>
          <w:b/>
          <w:bCs/>
        </w:rPr>
        <w:t xml:space="preserve"> ].</w:t>
      </w:r>
    </w:p>
    <w:p w14:paraId="5694F504" w14:textId="77777777" w:rsidR="005129A4" w:rsidRPr="005129A4" w:rsidRDefault="005129A4" w:rsidP="00EF77DD">
      <w:pPr>
        <w:jc w:val="both"/>
        <w:rPr>
          <w:b/>
          <w:bCs/>
        </w:rPr>
      </w:pPr>
      <w:r w:rsidRPr="005129A4">
        <w:t xml:space="preserve">Type de financeur : </w:t>
      </w:r>
      <w:r w:rsidRPr="005129A4">
        <w:rPr>
          <w:b/>
          <w:bCs/>
        </w:rPr>
        <w:t xml:space="preserve">[ </w:t>
      </w:r>
      <w:r w:rsidR="00B109F7">
        <w:rPr>
          <w:b/>
          <w:bCs/>
        </w:rPr>
        <w:t>…</w:t>
      </w:r>
      <w:r w:rsidRPr="005129A4">
        <w:rPr>
          <w:b/>
          <w:bCs/>
        </w:rPr>
        <w:t xml:space="preserve"> ]</w:t>
      </w:r>
    </w:p>
    <w:p w14:paraId="2B888FF1" w14:textId="77777777" w:rsidR="005129A4" w:rsidRPr="005129A4" w:rsidRDefault="00B84C18" w:rsidP="00EF77DD">
      <w:pPr>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1909C4">
        <w:rPr>
          <w:rFonts w:ascii="Arial" w:hAnsi="Arial" w:cs="Arial"/>
          <w:sz w:val="18"/>
        </w:rPr>
      </w:r>
      <w:r w:rsidR="001909C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5129A4" w:rsidRPr="005129A4">
        <w:t>dispose d’un financement dédié sous forme de bourse et réalise son doctorat à temps</w:t>
      </w:r>
      <w:r w:rsidR="00B7088A">
        <w:t xml:space="preserve"> </w:t>
      </w:r>
      <w:r w:rsidR="005129A4" w:rsidRPr="005129A4">
        <w:t>complet.</w:t>
      </w:r>
    </w:p>
    <w:p w14:paraId="3106E333" w14:textId="704D575A" w:rsidR="005129A4" w:rsidRPr="005129A4" w:rsidRDefault="005129A4" w:rsidP="00EF77DD">
      <w:pPr>
        <w:jc w:val="both"/>
        <w:rPr>
          <w:b/>
          <w:bCs/>
        </w:rPr>
      </w:pPr>
      <w:r w:rsidRPr="005129A4">
        <w:t>- Organisme</w:t>
      </w:r>
      <w:r w:rsidR="000439D0">
        <w:t>(s)</w:t>
      </w:r>
      <w:r w:rsidRPr="005129A4">
        <w:t xml:space="preserve"> </w:t>
      </w:r>
      <w:r w:rsidR="00B7088A" w:rsidRPr="005129A4">
        <w:t>financeur</w:t>
      </w:r>
      <w:r w:rsidR="000439D0">
        <w:t>(s)</w:t>
      </w:r>
      <w:r w:rsidR="00B7088A" w:rsidRPr="005129A4">
        <w:t xml:space="preserve"> :</w:t>
      </w:r>
      <w:r w:rsidRPr="005129A4">
        <w:t xml:space="preserve"> </w:t>
      </w:r>
      <w:r w:rsidRPr="005129A4">
        <w:rPr>
          <w:b/>
          <w:bCs/>
        </w:rPr>
        <w:t>[</w:t>
      </w:r>
      <w:r w:rsidR="00DF64DC">
        <w:rPr>
          <w:b/>
          <w:bCs/>
        </w:rPr>
        <w:t>…</w:t>
      </w:r>
      <w:r w:rsidRPr="005129A4">
        <w:rPr>
          <w:b/>
          <w:bCs/>
        </w:rPr>
        <w:t>]</w:t>
      </w:r>
    </w:p>
    <w:p w14:paraId="7046DC6A" w14:textId="77777777" w:rsidR="005129A4" w:rsidRDefault="00B84C18" w:rsidP="00EF77DD">
      <w:pPr>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1909C4">
        <w:rPr>
          <w:rFonts w:ascii="Arial" w:hAnsi="Arial" w:cs="Arial"/>
          <w:sz w:val="18"/>
        </w:rPr>
      </w:r>
      <w:r w:rsidR="001909C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rsidR="005129A4" w:rsidRPr="005129A4">
        <w:t xml:space="preserve"> réalise son doctorat à temps partiel en accord avec son employeur</w:t>
      </w:r>
    </w:p>
    <w:p w14:paraId="6982B3E2" w14:textId="6054FAF7" w:rsidR="000408C5" w:rsidRDefault="00E123BA" w:rsidP="00EF77DD">
      <w:pPr>
        <w:ind w:firstLine="360"/>
        <w:jc w:val="both"/>
      </w:pPr>
      <w:r>
        <w:t xml:space="preserve">- </w:t>
      </w:r>
      <w:r w:rsidR="000408C5">
        <w:t xml:space="preserve">sous le statut [champ libre] </w:t>
      </w:r>
    </w:p>
    <w:p w14:paraId="2442F0AA" w14:textId="419CE0A9" w:rsidR="0009687C" w:rsidRDefault="0009687C" w:rsidP="003F6483">
      <w:pPr>
        <w:jc w:val="both"/>
      </w:pPr>
      <w:r>
        <w:rPr>
          <w:rFonts w:ascii="Arial" w:hAnsi="Arial" w:cs="Arial"/>
          <w:sz w:val="18"/>
        </w:rPr>
        <w:fldChar w:fldCharType="begin">
          <w:ffData>
            <w:name w:val=""/>
            <w:enabled/>
            <w:calcOnExit w:val="0"/>
            <w:checkBox>
              <w:sizeAuto/>
              <w:default w:val="0"/>
            </w:checkBox>
          </w:ffData>
        </w:fldChar>
      </w:r>
      <w:r>
        <w:rPr>
          <w:rFonts w:ascii="Arial" w:hAnsi="Arial" w:cs="Arial"/>
          <w:sz w:val="18"/>
        </w:rPr>
        <w:instrText xml:space="preserve"> FORMCHECKBOX </w:instrText>
      </w:r>
      <w:r w:rsidR="001909C4">
        <w:rPr>
          <w:rFonts w:ascii="Arial" w:hAnsi="Arial" w:cs="Arial"/>
          <w:sz w:val="18"/>
        </w:rPr>
      </w:r>
      <w:r w:rsidR="001909C4">
        <w:rPr>
          <w:rFonts w:ascii="Arial" w:hAnsi="Arial" w:cs="Arial"/>
          <w:sz w:val="18"/>
        </w:rPr>
        <w:fldChar w:fldCharType="separate"/>
      </w:r>
      <w:r>
        <w:rPr>
          <w:rFonts w:ascii="Arial" w:hAnsi="Arial" w:cs="Arial"/>
          <w:sz w:val="18"/>
        </w:rPr>
        <w:fldChar w:fldCharType="end"/>
      </w:r>
      <w:r>
        <w:rPr>
          <w:rFonts w:ascii="Arial" w:hAnsi="Arial" w:cs="Arial"/>
          <w:sz w:val="18"/>
        </w:rPr>
        <w:t xml:space="preserve"> </w:t>
      </w:r>
      <w:r>
        <w:t xml:space="preserve">autre situation : </w:t>
      </w:r>
      <w:r w:rsidRPr="005129A4">
        <w:rPr>
          <w:b/>
          <w:bCs/>
        </w:rPr>
        <w:t>[</w:t>
      </w:r>
      <w:r>
        <w:rPr>
          <w:b/>
          <w:bCs/>
        </w:rPr>
        <w:t>…</w:t>
      </w:r>
      <w:r w:rsidRPr="005129A4">
        <w:rPr>
          <w:b/>
          <w:bCs/>
        </w:rPr>
        <w:t>]</w:t>
      </w:r>
      <w:r w:rsidR="00083CCC">
        <w:rPr>
          <w:b/>
          <w:bCs/>
        </w:rPr>
        <w:t xml:space="preserve"> </w:t>
      </w:r>
    </w:p>
    <w:p w14:paraId="563BDC29" w14:textId="5CCA38F7" w:rsidR="00E123BA" w:rsidRDefault="000408C5" w:rsidP="003F6483">
      <w:pPr>
        <w:jc w:val="both"/>
      </w:pPr>
      <w:r>
        <w:t xml:space="preserve">Quotité du temps de travail dévolue au doctorat (en moyenne sur </w:t>
      </w:r>
      <w:r w:rsidR="00E123BA">
        <w:t>l’ensemble du doctorat) : X %</w:t>
      </w:r>
    </w:p>
    <w:p w14:paraId="517A02C9" w14:textId="615BF315" w:rsidR="00AF2661" w:rsidRPr="007C1DB5" w:rsidRDefault="000408C5" w:rsidP="00EF77DD">
      <w:pPr>
        <w:jc w:val="both"/>
      </w:pPr>
      <w:r>
        <w:t>Précisions éventuelles (variation de la quotité de temps selon les années…) : [champ libre]</w:t>
      </w:r>
    </w:p>
    <w:p w14:paraId="488F9EBA" w14:textId="77777777" w:rsidR="003D4EE8" w:rsidRDefault="003D4EE8" w:rsidP="00EF77DD">
      <w:pPr>
        <w:jc w:val="both"/>
        <w:rPr>
          <w:b/>
          <w:u w:val="single"/>
        </w:rPr>
      </w:pPr>
    </w:p>
    <w:p w14:paraId="11A6E521" w14:textId="77777777" w:rsidR="003D4EE8" w:rsidRDefault="003D4EE8" w:rsidP="00EF77DD">
      <w:pPr>
        <w:jc w:val="both"/>
        <w:rPr>
          <w:b/>
          <w:u w:val="single"/>
        </w:rPr>
      </w:pPr>
    </w:p>
    <w:p w14:paraId="50C9B674" w14:textId="606EB1C6" w:rsidR="00097783" w:rsidRPr="00084080" w:rsidRDefault="00097783" w:rsidP="00EF77DD">
      <w:pPr>
        <w:jc w:val="both"/>
        <w:rPr>
          <w:b/>
          <w:u w:val="single"/>
        </w:rPr>
      </w:pPr>
      <w:r w:rsidRPr="00084080">
        <w:rPr>
          <w:b/>
          <w:u w:val="single"/>
        </w:rPr>
        <w:t>3. Calendrier du projet de recherche</w:t>
      </w:r>
    </w:p>
    <w:p w14:paraId="65696D62" w14:textId="77777777" w:rsidR="00097783" w:rsidRDefault="00097783" w:rsidP="00EF77DD">
      <w:pPr>
        <w:jc w:val="both"/>
      </w:pPr>
      <w:r>
        <w:t>Durée prévisionnelle du projet de recherche : [NN] mois.</w:t>
      </w:r>
    </w:p>
    <w:p w14:paraId="1896425D" w14:textId="77777777" w:rsidR="00097783" w:rsidRDefault="00097783" w:rsidP="00EF77DD">
      <w:pPr>
        <w:jc w:val="both"/>
      </w:pPr>
      <w:r>
        <w:t>Lorsqu’il est effectué à temps complet, la durée prévisionnelle du projet de recherche est de</w:t>
      </w:r>
      <w:r w:rsidR="00EF77DD">
        <w:t xml:space="preserve"> </w:t>
      </w:r>
      <w:r>
        <w:t>36 mois. Dans le cas d’un doctorat effectué à temps partiel, la durée prévisionnelle est au maximum de 72 mois.</w:t>
      </w:r>
    </w:p>
    <w:p w14:paraId="1DE278D7" w14:textId="77777777" w:rsidR="002E7A0B" w:rsidRDefault="002E7A0B" w:rsidP="00EF77DD">
      <w:pPr>
        <w:jc w:val="both"/>
      </w:pPr>
    </w:p>
    <w:p w14:paraId="2046F584" w14:textId="2D728845" w:rsidR="00E31EE2" w:rsidRDefault="00387A96" w:rsidP="00EF77DD">
      <w:pPr>
        <w:jc w:val="both"/>
      </w:pPr>
      <w:r>
        <w:t xml:space="preserve">Résumé du projet : </w:t>
      </w:r>
    </w:p>
    <w:p w14:paraId="639E3A04" w14:textId="77777777" w:rsidR="00387A96" w:rsidRDefault="00387A96" w:rsidP="00387A96">
      <w:pPr>
        <w:jc w:val="both"/>
      </w:pPr>
      <w:r>
        <w:t>Le calendrier prévisionnel, présenté sous forme d’un échéancier semestriel, doit être suffisamment précis pour constituer un document de référence sans pour autant traiter du détail. Le calendrier doit inclure la période de rédaction. Dans le cas d’une cotutelle ou d'un partenariat avec un centre de recherche non académique, le calendrier prévisionnel des séjours dans les deux laboratoires doit être mentionné.</w:t>
      </w:r>
    </w:p>
    <w:p w14:paraId="4824A62F" w14:textId="27127993" w:rsidR="00C35BDE" w:rsidRPr="00C35BDE" w:rsidRDefault="00540D37" w:rsidP="00C35BDE">
      <w:pPr>
        <w:jc w:val="both"/>
      </w:pPr>
      <w:r>
        <w:t>Jalon 1 : [champ libre]</w:t>
      </w:r>
    </w:p>
    <w:p w14:paraId="775F2A69" w14:textId="41420AA1" w:rsidR="00540D37" w:rsidRPr="00C35BDE" w:rsidRDefault="00540D37" w:rsidP="00540D37">
      <w:pPr>
        <w:jc w:val="both"/>
      </w:pPr>
      <w:r>
        <w:t>Jalon 2 : [champ libre]</w:t>
      </w:r>
    </w:p>
    <w:p w14:paraId="0692BAF0" w14:textId="2CC55DE1" w:rsidR="00540D37" w:rsidRPr="00C35BDE" w:rsidRDefault="00540D37" w:rsidP="00540D37">
      <w:pPr>
        <w:jc w:val="both"/>
      </w:pPr>
      <w:r>
        <w:t>Jalon 3 : [champ libre]</w:t>
      </w:r>
    </w:p>
    <w:p w14:paraId="62969340" w14:textId="2FDD9C2E" w:rsidR="00540D37" w:rsidRDefault="00540D37" w:rsidP="00EF77DD">
      <w:pPr>
        <w:jc w:val="both"/>
      </w:pPr>
      <w:r>
        <w:t>Jalon 4 : [champ libre]</w:t>
      </w:r>
    </w:p>
    <w:p w14:paraId="6ACEE895" w14:textId="77777777" w:rsidR="00097783" w:rsidRPr="00084080" w:rsidRDefault="00097783" w:rsidP="00EF77DD">
      <w:pPr>
        <w:jc w:val="both"/>
        <w:rPr>
          <w:b/>
          <w:u w:val="single"/>
        </w:rPr>
      </w:pPr>
      <w:r w:rsidRPr="00084080">
        <w:rPr>
          <w:b/>
          <w:u w:val="single"/>
        </w:rPr>
        <w:t>4. Modalités d'encadrement, de suivi de la formation et d'avancement des recherches</w:t>
      </w:r>
    </w:p>
    <w:p w14:paraId="1EBD869B" w14:textId="208DA7A0" w:rsidR="00097783" w:rsidRDefault="00097783" w:rsidP="00EF77DD">
      <w:pPr>
        <w:jc w:val="both"/>
      </w:pPr>
      <w:r>
        <w:t>Unité(s) de recherche au sein de laquelle le doctorat es</w:t>
      </w:r>
      <w:r w:rsidR="00FF23B7">
        <w:t xml:space="preserve">t réalisé : [Unité, identifiant </w:t>
      </w:r>
      <w:r>
        <w:t>unité, Adresse laboratoire]</w:t>
      </w:r>
    </w:p>
    <w:p w14:paraId="67E1A021" w14:textId="0C9C0316" w:rsidR="00097783" w:rsidRDefault="00097783" w:rsidP="00EF77DD">
      <w:pPr>
        <w:jc w:val="both"/>
      </w:pPr>
      <w:r>
        <w:t xml:space="preserve">Si le doctorat est </w:t>
      </w:r>
      <w:r w:rsidR="00EF77DD">
        <w:t>réalisé</w:t>
      </w:r>
      <w:r>
        <w:t xml:space="preserve"> dans plusieurs laboratoires (cotute</w:t>
      </w:r>
      <w:r w:rsidR="00FF23B7">
        <w:t xml:space="preserve">lle, programme doctoral etc..), </w:t>
      </w:r>
      <w:r>
        <w:t>renseignez également ces informations pour ces laboratoires.</w:t>
      </w:r>
    </w:p>
    <w:p w14:paraId="55C8F831" w14:textId="6B5F59D8" w:rsidR="00097783" w:rsidRDefault="00097783" w:rsidP="00EF77DD">
      <w:pPr>
        <w:jc w:val="both"/>
      </w:pPr>
      <w:r>
        <w:t>Dans le cas d’une cotutelle, préciser le nom de l’université partenaire et le pays.</w:t>
      </w:r>
    </w:p>
    <w:p w14:paraId="19E6405A" w14:textId="3B490FE9" w:rsidR="00097783" w:rsidRDefault="00097783" w:rsidP="00EF77DD">
      <w:pPr>
        <w:jc w:val="both"/>
      </w:pPr>
      <w:r>
        <w:t>Directeur de l’unité : [nom, prénom, fonctions, unité de rattachement]</w:t>
      </w:r>
    </w:p>
    <w:p w14:paraId="313F7A4A" w14:textId="36CDE420" w:rsidR="00097783" w:rsidRDefault="00097783" w:rsidP="00EF77DD">
      <w:pPr>
        <w:jc w:val="both"/>
      </w:pPr>
      <w:r>
        <w:t>Directeur de thèse (HDR ou équivalent) : [n</w:t>
      </w:r>
      <w:r w:rsidR="00FF23B7">
        <w:t xml:space="preserve">om, prénom, fonctions, unité de </w:t>
      </w:r>
      <w:r>
        <w:t>rattachement]</w:t>
      </w:r>
    </w:p>
    <w:p w14:paraId="6B432832" w14:textId="796A7CC5" w:rsidR="00097783" w:rsidRDefault="00097783" w:rsidP="00EF77DD">
      <w:pPr>
        <w:jc w:val="both"/>
      </w:pPr>
      <w:r>
        <w:t>Co-directeur de thèse (HDR ou équivalent) : [n</w:t>
      </w:r>
      <w:r w:rsidR="00FF23B7">
        <w:t xml:space="preserve">om, prénom, fonctions, unité de </w:t>
      </w:r>
      <w:r>
        <w:t>rattachement]</w:t>
      </w:r>
    </w:p>
    <w:p w14:paraId="15922970" w14:textId="7A09B5E8" w:rsidR="004C1FFE" w:rsidRDefault="00D943D2" w:rsidP="00EF77DD">
      <w:pPr>
        <w:jc w:val="both"/>
      </w:pPr>
      <w:r>
        <w:t>Précisez ou annexer la demande de co-direction : [champ libre]</w:t>
      </w:r>
    </w:p>
    <w:p w14:paraId="234C661C" w14:textId="77777777" w:rsidR="004C1FFE" w:rsidRDefault="004C1FFE" w:rsidP="00EF77DD">
      <w:pPr>
        <w:jc w:val="both"/>
      </w:pPr>
      <w:r w:rsidRPr="004C1FFE">
        <w:t xml:space="preserve">Par défaut, les modalités d’encadrement, de suivi de la formation et d’avancement des recherches du doctorant sont déterminées par la Charte du doctorat et peuvent être précisées par le règlement intérieur de l'école doctorale. </w:t>
      </w:r>
    </w:p>
    <w:p w14:paraId="46EA36F6" w14:textId="642B3C2A" w:rsidR="001A773A" w:rsidRDefault="004C1FFE" w:rsidP="00EF77DD">
      <w:pPr>
        <w:jc w:val="both"/>
      </w:pPr>
      <w:r w:rsidRPr="004C1FFE">
        <w:t>Modalités spécifiques de suivi de la formation et d’avancement des recherches fixées par l’école d</w:t>
      </w:r>
      <w:r w:rsidR="00D943D2">
        <w:t>octorale : [champ libre</w:t>
      </w:r>
      <w:r w:rsidRPr="004C1FFE">
        <w:t xml:space="preserve">]. </w:t>
      </w:r>
    </w:p>
    <w:p w14:paraId="2F0625A3" w14:textId="77777777" w:rsidR="00554465" w:rsidRPr="009A335B" w:rsidRDefault="00554465" w:rsidP="00EF77DD">
      <w:pPr>
        <w:jc w:val="both"/>
        <w:rPr>
          <w:b/>
          <w:bCs/>
          <w:u w:val="single"/>
        </w:rPr>
      </w:pPr>
      <w:r w:rsidRPr="009A335B">
        <w:rPr>
          <w:b/>
          <w:bCs/>
          <w:u w:val="single"/>
        </w:rPr>
        <w:t>5. Conditions matérielles de réalisation du projet de recherche</w:t>
      </w:r>
    </w:p>
    <w:p w14:paraId="19DE9ECE" w14:textId="77777777" w:rsidR="00554465" w:rsidRPr="00554465" w:rsidRDefault="00554465" w:rsidP="00EF77DD">
      <w:pPr>
        <w:jc w:val="both"/>
      </w:pPr>
      <w:r w:rsidRPr="00554465">
        <w:t>Par défaut, les conditions matérielles de réalisation du projet de recherche sont</w:t>
      </w:r>
      <w:r w:rsidR="00E4723E">
        <w:t xml:space="preserve"> </w:t>
      </w:r>
      <w:r w:rsidRPr="00554465">
        <w:t>déterminées par le règlement intérieur de l'unité de recherche d’accueil.</w:t>
      </w:r>
    </w:p>
    <w:p w14:paraId="66A76EE6" w14:textId="77777777" w:rsidR="00554465" w:rsidRPr="00554465" w:rsidRDefault="00554465" w:rsidP="00EF77DD">
      <w:pPr>
        <w:jc w:val="both"/>
        <w:rPr>
          <w:b/>
          <w:bCs/>
          <w:u w:val="single"/>
        </w:rPr>
      </w:pPr>
      <w:r w:rsidRPr="00554465">
        <w:rPr>
          <w:b/>
          <w:bCs/>
          <w:u w:val="single"/>
        </w:rPr>
        <w:t>6. Modalités d'intégration du doctorant dans l'unité ou l'équipe de recherche</w:t>
      </w:r>
    </w:p>
    <w:p w14:paraId="405666B7" w14:textId="4E97A992" w:rsidR="00554465" w:rsidRPr="00554465" w:rsidRDefault="00554465" w:rsidP="00EF77DD">
      <w:pPr>
        <w:jc w:val="both"/>
      </w:pPr>
      <w:r w:rsidRPr="00554465">
        <w:t>Par défaut, les modalités d’intégration du doctorant sont déterminées par le règlement</w:t>
      </w:r>
      <w:r>
        <w:t xml:space="preserve"> </w:t>
      </w:r>
      <w:r w:rsidRPr="00554465">
        <w:t>intérieur de l'unité de recherche d’accueil.</w:t>
      </w:r>
    </w:p>
    <w:p w14:paraId="1E6AF771" w14:textId="225FE2E3" w:rsidR="00916E39" w:rsidRPr="0059472F" w:rsidRDefault="00916E39" w:rsidP="00EF77DD">
      <w:pPr>
        <w:jc w:val="both"/>
        <w:rPr>
          <w:b/>
          <w:bCs/>
          <w:u w:val="single"/>
        </w:rPr>
      </w:pPr>
      <w:r w:rsidRPr="0059472F">
        <w:rPr>
          <w:b/>
          <w:bCs/>
          <w:u w:val="single"/>
        </w:rPr>
        <w:t>7. Projet professionnel du doctorant</w:t>
      </w:r>
    </w:p>
    <w:p w14:paraId="08A36AA5" w14:textId="77777777" w:rsidR="00916E39" w:rsidRPr="00916E39" w:rsidRDefault="00916E39" w:rsidP="00EF77DD">
      <w:pPr>
        <w:jc w:val="both"/>
        <w:rPr>
          <w:b/>
          <w:bCs/>
        </w:rPr>
      </w:pPr>
      <w:r w:rsidRPr="00916E39">
        <w:rPr>
          <w:b/>
          <w:bCs/>
        </w:rPr>
        <w:t>[Champ libre]</w:t>
      </w:r>
    </w:p>
    <w:p w14:paraId="003EDF16" w14:textId="77777777" w:rsidR="00916E39" w:rsidRPr="00916E39" w:rsidRDefault="00916E39" w:rsidP="00EF77DD">
      <w:pPr>
        <w:jc w:val="both"/>
        <w:rPr>
          <w:i/>
          <w:iCs/>
        </w:rPr>
      </w:pPr>
      <w:r w:rsidRPr="00916E39">
        <w:rPr>
          <w:i/>
          <w:iCs/>
        </w:rPr>
        <w:t>La doctorante / le doctorant pose ici les bases de son projet professionnel (3 à 10 lignes</w:t>
      </w:r>
      <w:r w:rsidR="00247E8C">
        <w:rPr>
          <w:i/>
          <w:iCs/>
        </w:rPr>
        <w:t xml:space="preserve"> </w:t>
      </w:r>
      <w:r w:rsidRPr="00916E39">
        <w:rPr>
          <w:i/>
          <w:iCs/>
        </w:rPr>
        <w:t>pouvant présenter les secteurs d’activités, les types de missions, les types d’environnement</w:t>
      </w:r>
      <w:r w:rsidR="00247E8C">
        <w:rPr>
          <w:i/>
          <w:iCs/>
        </w:rPr>
        <w:t xml:space="preserve"> </w:t>
      </w:r>
      <w:r w:rsidRPr="00916E39">
        <w:rPr>
          <w:i/>
          <w:iCs/>
        </w:rPr>
        <w:t>de travail etc..). Il s'agit d'un projet prévisionnel et révisable. Il peut être multiple en début</w:t>
      </w:r>
      <w:r w:rsidR="00247E8C">
        <w:rPr>
          <w:i/>
          <w:iCs/>
        </w:rPr>
        <w:t xml:space="preserve"> </w:t>
      </w:r>
      <w:r w:rsidRPr="00916E39">
        <w:rPr>
          <w:i/>
          <w:iCs/>
        </w:rPr>
        <w:t>de doctorat et se préciser progressivement.</w:t>
      </w:r>
    </w:p>
    <w:p w14:paraId="070109BD" w14:textId="77777777" w:rsidR="00916E39" w:rsidRPr="0059472F" w:rsidRDefault="00916E39" w:rsidP="00EF77DD">
      <w:pPr>
        <w:jc w:val="both"/>
        <w:rPr>
          <w:b/>
          <w:bCs/>
          <w:u w:val="single"/>
        </w:rPr>
      </w:pPr>
      <w:r w:rsidRPr="0059472F">
        <w:rPr>
          <w:b/>
          <w:bCs/>
          <w:u w:val="single"/>
        </w:rPr>
        <w:t>8. Le parcours individuel prévisionnel de formation en lien avec ce projet</w:t>
      </w:r>
      <w:r w:rsidR="0059472F" w:rsidRPr="0059472F">
        <w:rPr>
          <w:b/>
          <w:bCs/>
          <w:u w:val="single"/>
        </w:rPr>
        <w:t xml:space="preserve"> </w:t>
      </w:r>
      <w:r w:rsidRPr="0059472F">
        <w:rPr>
          <w:b/>
          <w:bCs/>
          <w:u w:val="single"/>
        </w:rPr>
        <w:t>professionnel</w:t>
      </w:r>
    </w:p>
    <w:p w14:paraId="4DDF5AB9" w14:textId="77777777" w:rsidR="00916E39" w:rsidRPr="00916E39" w:rsidRDefault="00916E39" w:rsidP="00EF77DD">
      <w:pPr>
        <w:jc w:val="both"/>
      </w:pPr>
      <w:r w:rsidRPr="00916E39">
        <w:t xml:space="preserve">Un plan individuel de formation (PIF) </w:t>
      </w:r>
      <w:r w:rsidRPr="00916E39">
        <w:rPr>
          <w:b/>
          <w:bCs/>
        </w:rPr>
        <w:t xml:space="preserve">[A joindre en annexe] </w:t>
      </w:r>
      <w:r w:rsidRPr="00916E39">
        <w:t>est élaboré en début de</w:t>
      </w:r>
      <w:r w:rsidR="00E901B3">
        <w:t xml:space="preserve"> </w:t>
      </w:r>
      <w:r w:rsidRPr="00916E39">
        <w:t>doctorat par le doctorant/la doctorante, en concertation avec son encadrant et le</w:t>
      </w:r>
      <w:r w:rsidR="00E901B3">
        <w:t xml:space="preserve"> </w:t>
      </w:r>
      <w:r w:rsidRPr="00916E39">
        <w:t>directeur d'école doctorale. Ce PIF répond aux besoins générés par la conduite du projet</w:t>
      </w:r>
      <w:r w:rsidR="00E901B3">
        <w:t xml:space="preserve"> </w:t>
      </w:r>
      <w:r w:rsidRPr="00916E39">
        <w:t>de recherche et par l'élaboration du projet professionnel du doctorant/de la doctorante.</w:t>
      </w:r>
    </w:p>
    <w:p w14:paraId="0CA842DE" w14:textId="77777777" w:rsidR="00916E39" w:rsidRPr="00916E39" w:rsidRDefault="00916E39" w:rsidP="00EF77DD">
      <w:pPr>
        <w:jc w:val="both"/>
      </w:pPr>
      <w:r w:rsidRPr="00916E39">
        <w:t>Il est modifiable tout au long du doctorat.</w:t>
      </w:r>
    </w:p>
    <w:p w14:paraId="2E19F6C5" w14:textId="77777777" w:rsidR="00916E39" w:rsidRPr="00883BF5" w:rsidRDefault="00916E39" w:rsidP="00EF77DD">
      <w:pPr>
        <w:jc w:val="both"/>
        <w:rPr>
          <w:b/>
          <w:bCs/>
          <w:u w:val="single"/>
        </w:rPr>
      </w:pPr>
      <w:r w:rsidRPr="00883BF5">
        <w:rPr>
          <w:b/>
          <w:bCs/>
          <w:u w:val="single"/>
        </w:rPr>
        <w:t>9. Objectifs de valorisation des travaux de recherche du doctorant/de la</w:t>
      </w:r>
      <w:r w:rsidR="00883BF5" w:rsidRPr="00883BF5">
        <w:rPr>
          <w:b/>
          <w:bCs/>
          <w:u w:val="single"/>
        </w:rPr>
        <w:t xml:space="preserve"> </w:t>
      </w:r>
      <w:r w:rsidRPr="00883BF5">
        <w:rPr>
          <w:b/>
          <w:bCs/>
          <w:u w:val="single"/>
        </w:rPr>
        <w:t>doctorante : diffusion, publication et confidentialité, droit à la propriété</w:t>
      </w:r>
      <w:r w:rsidR="00883BF5" w:rsidRPr="00883BF5">
        <w:rPr>
          <w:b/>
          <w:bCs/>
          <w:u w:val="single"/>
        </w:rPr>
        <w:t xml:space="preserve"> </w:t>
      </w:r>
      <w:r w:rsidRPr="00883BF5">
        <w:rPr>
          <w:b/>
          <w:bCs/>
          <w:u w:val="single"/>
        </w:rPr>
        <w:t>intellectuelle</w:t>
      </w:r>
    </w:p>
    <w:p w14:paraId="351CBF48" w14:textId="77777777" w:rsidR="00916E39" w:rsidRPr="00916E39" w:rsidRDefault="00916E39" w:rsidP="00EF77DD">
      <w:pPr>
        <w:jc w:val="both"/>
      </w:pPr>
      <w:r w:rsidRPr="00916E39">
        <w:t xml:space="preserve">Conformément à </w:t>
      </w:r>
      <w:r w:rsidR="00B562F2">
        <w:t>la Charte du doctora</w:t>
      </w:r>
      <w:r w:rsidRPr="00916E39">
        <w:t xml:space="preserve">t à </w:t>
      </w:r>
      <w:r w:rsidR="0055538E">
        <w:t>UCA</w:t>
      </w:r>
      <w:r w:rsidRPr="00916E39">
        <w:t>, le directeur de thèse</w:t>
      </w:r>
      <w:r w:rsidR="00527702">
        <w:t xml:space="preserve"> </w:t>
      </w:r>
      <w:r w:rsidRPr="00916E39">
        <w:t>conseille le doctorant sur</w:t>
      </w:r>
      <w:r w:rsidR="00B562F2">
        <w:t xml:space="preserve"> les</w:t>
      </w:r>
      <w:r w:rsidRPr="00916E39">
        <w:t xml:space="preserve"> </w:t>
      </w:r>
      <w:r w:rsidR="00B562F2">
        <w:t>activités</w:t>
      </w:r>
      <w:r w:rsidRPr="00916E39">
        <w:t xml:space="preserve"> de valorisation de ses travaux, pour l'élaboration</w:t>
      </w:r>
      <w:r w:rsidR="00527702">
        <w:t xml:space="preserve"> </w:t>
      </w:r>
      <w:r w:rsidRPr="00916E39">
        <w:t>des publications et leur meilleure communication scientifique dans les revues et</w:t>
      </w:r>
      <w:r>
        <w:t xml:space="preserve"> </w:t>
      </w:r>
      <w:r w:rsidRPr="00916E39">
        <w:t>colloques.</w:t>
      </w:r>
    </w:p>
    <w:p w14:paraId="2AE2ED39" w14:textId="2D0D86BC" w:rsidR="00916E39" w:rsidRPr="00916E39" w:rsidRDefault="00916E39" w:rsidP="00EF77DD">
      <w:pPr>
        <w:jc w:val="both"/>
        <w:rPr>
          <w:b/>
          <w:bCs/>
        </w:rPr>
      </w:pPr>
      <w:r w:rsidRPr="00916E39">
        <w:t xml:space="preserve">Éventuels objectifs de valorisation des travaux fixés par l’école doctorale : </w:t>
      </w:r>
      <w:r w:rsidRPr="00916E39">
        <w:rPr>
          <w:b/>
          <w:bCs/>
        </w:rPr>
        <w:t>[</w:t>
      </w:r>
      <w:r w:rsidR="0044122A">
        <w:rPr>
          <w:b/>
          <w:bCs/>
        </w:rPr>
        <w:t>Champ libre</w:t>
      </w:r>
      <w:r w:rsidRPr="00916E39">
        <w:rPr>
          <w:b/>
          <w:bCs/>
        </w:rPr>
        <w:t>]</w:t>
      </w:r>
      <w:r w:rsidRPr="00916E39">
        <w:t>.</w:t>
      </w:r>
    </w:p>
    <w:p w14:paraId="5EB362CC" w14:textId="35E9268E" w:rsidR="00916E39" w:rsidRPr="00916E39" w:rsidRDefault="00916E39" w:rsidP="00EF77DD">
      <w:pPr>
        <w:jc w:val="both"/>
        <w:rPr>
          <w:i/>
          <w:iCs/>
        </w:rPr>
      </w:pPr>
      <w:r w:rsidRPr="00916E39">
        <w:rPr>
          <w:i/>
          <w:iCs/>
        </w:rPr>
        <w:t>Exemples : nombre de publication</w:t>
      </w:r>
      <w:r w:rsidR="004217D3">
        <w:rPr>
          <w:i/>
          <w:iCs/>
        </w:rPr>
        <w:t>s</w:t>
      </w:r>
      <w:r w:rsidRPr="00916E39">
        <w:rPr>
          <w:i/>
          <w:iCs/>
        </w:rPr>
        <w:t xml:space="preserve"> soumise</w:t>
      </w:r>
      <w:r w:rsidR="004217D3">
        <w:rPr>
          <w:i/>
          <w:iCs/>
        </w:rPr>
        <w:t>s</w:t>
      </w:r>
      <w:r w:rsidRPr="00916E39">
        <w:rPr>
          <w:i/>
          <w:iCs/>
        </w:rPr>
        <w:t>/acceptée</w:t>
      </w:r>
      <w:r w:rsidR="004217D3">
        <w:rPr>
          <w:i/>
          <w:iCs/>
        </w:rPr>
        <w:t>s</w:t>
      </w:r>
      <w:r w:rsidRPr="00916E39">
        <w:rPr>
          <w:i/>
          <w:iCs/>
        </w:rPr>
        <w:t>/publiée</w:t>
      </w:r>
      <w:r w:rsidR="004217D3">
        <w:rPr>
          <w:i/>
          <w:iCs/>
        </w:rPr>
        <w:t>s</w:t>
      </w:r>
      <w:r w:rsidRPr="00916E39">
        <w:rPr>
          <w:i/>
          <w:iCs/>
        </w:rPr>
        <w:t>, type de publication</w:t>
      </w:r>
      <w:r>
        <w:rPr>
          <w:i/>
          <w:iCs/>
        </w:rPr>
        <w:t xml:space="preserve"> </w:t>
      </w:r>
      <w:r w:rsidRPr="00916E39">
        <w:rPr>
          <w:i/>
          <w:iCs/>
        </w:rPr>
        <w:t>recommandé.</w:t>
      </w:r>
    </w:p>
    <w:p w14:paraId="22E203B4" w14:textId="77777777" w:rsidR="00916E39" w:rsidRPr="00916E39" w:rsidRDefault="00916E39" w:rsidP="00EF77DD">
      <w:pPr>
        <w:jc w:val="both"/>
      </w:pPr>
      <w:r w:rsidRPr="00916E39">
        <w:t>Précisions sur les objectifs de valorisation des travaux issus du projet de recherche :</w:t>
      </w:r>
    </w:p>
    <w:p w14:paraId="53B4D0D4" w14:textId="196CCDD0" w:rsidR="00916E39" w:rsidRPr="00916E39" w:rsidRDefault="00090AEB" w:rsidP="00EF77DD">
      <w:pPr>
        <w:jc w:val="both"/>
        <w:rPr>
          <w:b/>
          <w:bCs/>
        </w:rPr>
      </w:pPr>
      <w:r>
        <w:rPr>
          <w:b/>
          <w:bCs/>
        </w:rPr>
        <w:t>[C</w:t>
      </w:r>
      <w:r w:rsidR="00916E39" w:rsidRPr="00916E39">
        <w:rPr>
          <w:b/>
          <w:bCs/>
        </w:rPr>
        <w:t>hamp libre à compléter par le directeur de thèse et le doctorant]</w:t>
      </w:r>
    </w:p>
    <w:p w14:paraId="5ABC36F2" w14:textId="77777777" w:rsidR="00916E39" w:rsidRPr="00916E39" w:rsidRDefault="00916E39" w:rsidP="00EF77DD">
      <w:pPr>
        <w:jc w:val="both"/>
        <w:rPr>
          <w:i/>
          <w:iCs/>
        </w:rPr>
      </w:pPr>
      <w:r w:rsidRPr="00916E39">
        <w:rPr>
          <w:i/>
          <w:iCs/>
        </w:rPr>
        <w:t>Exemples : projet de brevet, types de revues/colloques envisagés/réalisés, actions de</w:t>
      </w:r>
      <w:r>
        <w:rPr>
          <w:i/>
          <w:iCs/>
        </w:rPr>
        <w:t xml:space="preserve"> </w:t>
      </w:r>
      <w:r w:rsidRPr="00916E39">
        <w:rPr>
          <w:i/>
          <w:iCs/>
        </w:rPr>
        <w:t>vulgarisation scientifique envisagés/réalisés, etc.</w:t>
      </w:r>
    </w:p>
    <w:p w14:paraId="0194CB44" w14:textId="77777777" w:rsidR="00916E39" w:rsidRPr="00916E39" w:rsidRDefault="00916E39" w:rsidP="00EF77DD">
      <w:pPr>
        <w:jc w:val="both"/>
      </w:pPr>
      <w:r w:rsidRPr="00916E39">
        <w:t>Le Directeur de thèse et le doctorant doivent se conformer aux règles de confidentialité</w:t>
      </w:r>
      <w:r w:rsidR="00375083">
        <w:t xml:space="preserve"> </w:t>
      </w:r>
      <w:r w:rsidRPr="00916E39">
        <w:t>et éviter toute divulgation en particulier en cas de résultats protégeables par un droit de</w:t>
      </w:r>
      <w:r>
        <w:t xml:space="preserve"> </w:t>
      </w:r>
      <w:r w:rsidRPr="00916E39">
        <w:t>propriété.</w:t>
      </w:r>
    </w:p>
    <w:p w14:paraId="4446B204" w14:textId="77777777" w:rsidR="00916E39" w:rsidRDefault="00916E39" w:rsidP="00EF77DD">
      <w:pPr>
        <w:jc w:val="both"/>
      </w:pPr>
      <w:r w:rsidRPr="00916E39">
        <w:t>Le Directeur de thèse et le doctorant doivent déclarer tout résultat valorisable à leur</w:t>
      </w:r>
      <w:r>
        <w:t xml:space="preserve"> </w:t>
      </w:r>
      <w:r w:rsidRPr="00916E39">
        <w:t>employeur en lui soumettant une déclaration d’invention.</w:t>
      </w:r>
    </w:p>
    <w:p w14:paraId="672813C6" w14:textId="77777777" w:rsidR="00375083" w:rsidRPr="00375083" w:rsidRDefault="00375083" w:rsidP="00EF77DD">
      <w:pPr>
        <w:jc w:val="both"/>
      </w:pPr>
      <w:r w:rsidRPr="00375083">
        <w:t>Le Directeur de thèse et le doctorant doivent respecter les termes des contrats portant</w:t>
      </w:r>
      <w:r>
        <w:t xml:space="preserve"> </w:t>
      </w:r>
      <w:r w:rsidRPr="00375083">
        <w:t>sur les travaux du projet de recherche doctoral. La présente convention ne peut en aucun</w:t>
      </w:r>
      <w:r>
        <w:t xml:space="preserve"> </w:t>
      </w:r>
      <w:r w:rsidRPr="00375083">
        <w:t>cas modifier les règles prévues dans ces documents contractuels.</w:t>
      </w:r>
    </w:p>
    <w:p w14:paraId="078B93CF" w14:textId="6DE1E0A6" w:rsidR="00375083" w:rsidRPr="00B7607E" w:rsidRDefault="00375083" w:rsidP="00EF77DD">
      <w:pPr>
        <w:jc w:val="both"/>
      </w:pPr>
      <w:r w:rsidRPr="00375083">
        <w:t>Listez les documents contractuels concernés par le projet de recherche doctoral et</w:t>
      </w:r>
      <w:r>
        <w:t xml:space="preserve"> </w:t>
      </w:r>
      <w:r w:rsidRPr="00375083">
        <w:t>comportant des clauses particulières de confidentialité, de diffusion des publications</w:t>
      </w:r>
      <w:r w:rsidR="00B7607E">
        <w:t xml:space="preserve"> </w:t>
      </w:r>
      <w:r w:rsidRPr="00375083">
        <w:t xml:space="preserve">et/ou de la thèse, de droit à la propriété intellectuelle </w:t>
      </w:r>
      <w:r w:rsidRPr="00375083">
        <w:rPr>
          <w:b/>
          <w:bCs/>
          <w:i/>
          <w:iCs/>
        </w:rPr>
        <w:t>(</w:t>
      </w:r>
      <w:r w:rsidRPr="00375083">
        <w:rPr>
          <w:i/>
          <w:iCs/>
        </w:rPr>
        <w:t>exemples : accord de confidentialité,</w:t>
      </w:r>
      <w:r>
        <w:rPr>
          <w:i/>
          <w:iCs/>
        </w:rPr>
        <w:t xml:space="preserve"> </w:t>
      </w:r>
      <w:r w:rsidRPr="00375083">
        <w:rPr>
          <w:i/>
          <w:iCs/>
        </w:rPr>
        <w:t>contrat de part</w:t>
      </w:r>
      <w:r w:rsidR="00C06B9E">
        <w:rPr>
          <w:i/>
          <w:iCs/>
        </w:rPr>
        <w:t>enariat, convention CIFRE, etc</w:t>
      </w:r>
      <w:r w:rsidRPr="00375083">
        <w:rPr>
          <w:i/>
          <w:iCs/>
        </w:rPr>
        <w:t xml:space="preserve">.) : </w:t>
      </w:r>
      <w:r w:rsidR="00090AEB">
        <w:rPr>
          <w:b/>
          <w:bCs/>
        </w:rPr>
        <w:t>[C</w:t>
      </w:r>
      <w:r w:rsidRPr="00375083">
        <w:rPr>
          <w:b/>
          <w:bCs/>
        </w:rPr>
        <w:t>hamp libre]</w:t>
      </w:r>
    </w:p>
    <w:p w14:paraId="10B22FDD" w14:textId="77777777" w:rsidR="00375083" w:rsidRPr="00375083" w:rsidRDefault="00375083" w:rsidP="00EF77DD">
      <w:pPr>
        <w:jc w:val="both"/>
        <w:rPr>
          <w:i/>
          <w:iCs/>
        </w:rPr>
      </w:pPr>
      <w:r w:rsidRPr="00375083">
        <w:rPr>
          <w:i/>
          <w:iCs/>
        </w:rPr>
        <w:t>Précisez les institutions signataires de ces documents.</w:t>
      </w:r>
    </w:p>
    <w:p w14:paraId="1EE2E596" w14:textId="77777777" w:rsidR="00375083" w:rsidRPr="00375083" w:rsidRDefault="00375083" w:rsidP="00EF77DD">
      <w:pPr>
        <w:jc w:val="both"/>
      </w:pPr>
      <w:r w:rsidRPr="00375083">
        <w:t>Par défaut, les « cahiers » de laboratoires et autres supports de stockage de données</w:t>
      </w:r>
      <w:r w:rsidR="00B7607E">
        <w:t xml:space="preserve"> </w:t>
      </w:r>
      <w:r w:rsidRPr="00375083">
        <w:t>restent la propriété du laboratoire et doivent par conséquent rester dans les laboratoires</w:t>
      </w:r>
      <w:r>
        <w:t xml:space="preserve"> </w:t>
      </w:r>
      <w:r w:rsidRPr="00375083">
        <w:t>à l’issue de la thèse.</w:t>
      </w:r>
    </w:p>
    <w:p w14:paraId="08547DA5" w14:textId="12939949" w:rsidR="007447DA" w:rsidRPr="00F63046" w:rsidRDefault="00375083" w:rsidP="00EF77DD">
      <w:pPr>
        <w:jc w:val="both"/>
      </w:pPr>
      <w:r w:rsidRPr="00375083">
        <w:t>Le doctorant/la doctorante doit se conformer aux consignes générales de signature des</w:t>
      </w:r>
      <w:r w:rsidR="000F2E20">
        <w:t xml:space="preserve"> </w:t>
      </w:r>
      <w:r w:rsidRPr="00375083">
        <w:t xml:space="preserve">publications </w:t>
      </w:r>
      <w:r w:rsidR="00F708F0">
        <w:t>d’UCA</w:t>
      </w:r>
      <w:r w:rsidRPr="00375083">
        <w:t>. (voir:</w:t>
      </w:r>
      <w:r w:rsidR="00F708F0">
        <w:t xml:space="preserve"> </w:t>
      </w:r>
      <w:r w:rsidR="00F708F0" w:rsidRPr="00F708F0">
        <w:t>http://univ-cotedazur.fr/contenus-riches/actualites/fr/la-signature-scientifique-duca</w:t>
      </w:r>
      <w:r w:rsidRPr="00375083">
        <w:rPr>
          <w:i/>
          <w:iCs/>
        </w:rPr>
        <w:t>)</w:t>
      </w:r>
    </w:p>
    <w:p w14:paraId="2C64D36C" w14:textId="77777777" w:rsidR="00375083" w:rsidRPr="00D45C81" w:rsidRDefault="00375083" w:rsidP="00EF77DD">
      <w:pPr>
        <w:jc w:val="both"/>
        <w:rPr>
          <w:b/>
          <w:bCs/>
          <w:u w:val="single"/>
        </w:rPr>
      </w:pPr>
      <w:r w:rsidRPr="00D45C81">
        <w:rPr>
          <w:b/>
          <w:bCs/>
          <w:u w:val="single"/>
        </w:rPr>
        <w:t>10. Durée</w:t>
      </w:r>
    </w:p>
    <w:p w14:paraId="330F9DB8" w14:textId="3C8F621C" w:rsidR="00375083" w:rsidRPr="00D45C81" w:rsidRDefault="00375083" w:rsidP="00EF77DD">
      <w:pPr>
        <w:jc w:val="both"/>
        <w:rPr>
          <w:u w:val="single"/>
        </w:rPr>
      </w:pPr>
      <w:r w:rsidRPr="00375083">
        <w:t>La présente convention prend effet à la date d’inscription du doctorant et prendra fin 3</w:t>
      </w:r>
      <w:r w:rsidR="00B7607E">
        <w:t xml:space="preserve"> </w:t>
      </w:r>
      <w:r w:rsidRPr="00375083">
        <w:t>mois après la soutenance du doctorant.</w:t>
      </w:r>
      <w:r w:rsidR="004217D3">
        <w:t xml:space="preserve"> </w:t>
      </w:r>
    </w:p>
    <w:p w14:paraId="79225A41" w14:textId="77777777" w:rsidR="00375083" w:rsidRPr="00D45C81" w:rsidRDefault="00375083" w:rsidP="00EF77DD">
      <w:pPr>
        <w:jc w:val="both"/>
        <w:rPr>
          <w:b/>
          <w:bCs/>
          <w:u w:val="single"/>
        </w:rPr>
      </w:pPr>
      <w:r w:rsidRPr="00D45C81">
        <w:rPr>
          <w:b/>
          <w:bCs/>
          <w:u w:val="single"/>
        </w:rPr>
        <w:t>11. Modification de la convention</w:t>
      </w:r>
    </w:p>
    <w:p w14:paraId="35ED7B95" w14:textId="77777777" w:rsidR="00375083" w:rsidRPr="00375083" w:rsidRDefault="00375083" w:rsidP="00EF77DD">
      <w:pPr>
        <w:jc w:val="both"/>
      </w:pPr>
      <w:r w:rsidRPr="00375083">
        <w:t>Cette convention peut être modifiée en tant que de besoin, lors des réinscriptions</w:t>
      </w:r>
      <w:r w:rsidR="00B7607E">
        <w:t xml:space="preserve"> </w:t>
      </w:r>
      <w:r w:rsidRPr="00375083">
        <w:t>administratives annuelles en doctorat, par avenant signé entre les parties.</w:t>
      </w:r>
    </w:p>
    <w:p w14:paraId="72AAC24A" w14:textId="3F1BB00E" w:rsidR="00B7607E" w:rsidRPr="00D45C81" w:rsidRDefault="00AB0715" w:rsidP="00EF77DD">
      <w:pPr>
        <w:jc w:val="both"/>
        <w:rPr>
          <w:b/>
          <w:u w:val="single"/>
        </w:rPr>
      </w:pPr>
      <w:r w:rsidRPr="00D45C81">
        <w:rPr>
          <w:b/>
          <w:u w:val="single"/>
        </w:rPr>
        <w:t xml:space="preserve">12. </w:t>
      </w:r>
      <w:r w:rsidR="0032453E" w:rsidRPr="00D45C81">
        <w:rPr>
          <w:b/>
          <w:u w:val="single"/>
        </w:rPr>
        <w:t xml:space="preserve">Intégralité de la </w:t>
      </w:r>
      <w:r w:rsidR="00185C40">
        <w:rPr>
          <w:b/>
          <w:u w:val="single"/>
        </w:rPr>
        <w:t>c</w:t>
      </w:r>
      <w:r w:rsidR="0032453E" w:rsidRPr="00D45C81">
        <w:rPr>
          <w:b/>
          <w:u w:val="single"/>
        </w:rPr>
        <w:t>onvention</w:t>
      </w:r>
    </w:p>
    <w:p w14:paraId="112FC870" w14:textId="60D28CF2" w:rsidR="00E573BD" w:rsidRDefault="009A587F" w:rsidP="00EF77DD">
      <w:pPr>
        <w:jc w:val="both"/>
      </w:pPr>
      <w:r>
        <w:t>« </w:t>
      </w:r>
      <w:r w:rsidR="00E573BD">
        <w:t xml:space="preserve">L’annexe 1 Guide pratique » fait partie intégrante de la convention. </w:t>
      </w:r>
    </w:p>
    <w:p w14:paraId="5E3BE2AA" w14:textId="1F24C509" w:rsidR="009D7AA3" w:rsidRPr="00413035" w:rsidRDefault="00375083" w:rsidP="00EF77DD">
      <w:pPr>
        <w:jc w:val="both"/>
        <w:rPr>
          <w:b/>
          <w:bCs/>
        </w:rPr>
      </w:pPr>
      <w:r w:rsidRPr="00375083">
        <w:t xml:space="preserve">Fait à </w:t>
      </w:r>
      <w:r w:rsidR="00410013">
        <w:rPr>
          <w:b/>
          <w:bCs/>
        </w:rPr>
        <w:t xml:space="preserve">Nice, </w:t>
      </w:r>
      <w:r w:rsidRPr="00375083">
        <w:t xml:space="preserve">le </w:t>
      </w:r>
      <w:r w:rsidR="00413035">
        <w:rPr>
          <w:b/>
          <w:bCs/>
        </w:rPr>
        <w:t>[Date]</w:t>
      </w:r>
    </w:p>
    <w:tbl>
      <w:tblPr>
        <w:tblStyle w:val="Grilledutableau"/>
        <w:tblW w:w="0" w:type="auto"/>
        <w:tblLook w:val="04A0" w:firstRow="1" w:lastRow="0" w:firstColumn="1" w:lastColumn="0" w:noHBand="0" w:noVBand="1"/>
      </w:tblPr>
      <w:tblGrid>
        <w:gridCol w:w="4784"/>
        <w:gridCol w:w="4784"/>
      </w:tblGrid>
      <w:tr w:rsidR="009D7AA3" w14:paraId="27BB9AA5" w14:textId="77777777" w:rsidTr="003D4EE8">
        <w:trPr>
          <w:trHeight w:val="5189"/>
        </w:trPr>
        <w:tc>
          <w:tcPr>
            <w:tcW w:w="4784" w:type="dxa"/>
          </w:tcPr>
          <w:p w14:paraId="3A738400" w14:textId="77777777" w:rsidR="009D7AA3" w:rsidRPr="00375083" w:rsidRDefault="009D7AA3" w:rsidP="009D7AA3">
            <w:pPr>
              <w:jc w:val="both"/>
            </w:pPr>
            <w:r w:rsidRPr="00375083">
              <w:t>Le doctorant</w:t>
            </w:r>
            <w:r>
              <w:tab/>
            </w:r>
            <w:r>
              <w:tab/>
            </w:r>
            <w:r>
              <w:tab/>
            </w:r>
            <w:r>
              <w:tab/>
            </w:r>
            <w:r>
              <w:tab/>
            </w:r>
          </w:p>
          <w:p w14:paraId="7C9BD195" w14:textId="77777777" w:rsidR="009D7AA3" w:rsidRDefault="009D7AA3" w:rsidP="009D7AA3">
            <w:pPr>
              <w:jc w:val="both"/>
            </w:pPr>
            <w:r w:rsidRPr="00375083">
              <w:t>Nom / Prénom :</w:t>
            </w:r>
          </w:p>
          <w:p w14:paraId="00C43C51" w14:textId="77777777" w:rsidR="009D7AA3" w:rsidRDefault="009D7AA3" w:rsidP="009D7AA3">
            <w:pPr>
              <w:jc w:val="both"/>
            </w:pPr>
            <w:r w:rsidRPr="00375083">
              <w:t>Signature :</w:t>
            </w:r>
          </w:p>
          <w:p w14:paraId="034A9438" w14:textId="77777777" w:rsidR="009D7AA3" w:rsidRDefault="009D7AA3" w:rsidP="009D7AA3">
            <w:pPr>
              <w:jc w:val="both"/>
            </w:pPr>
          </w:p>
        </w:tc>
        <w:tc>
          <w:tcPr>
            <w:tcW w:w="4784" w:type="dxa"/>
          </w:tcPr>
          <w:p w14:paraId="5F24E2F0" w14:textId="77777777" w:rsidR="009D7AA3" w:rsidRPr="00375083" w:rsidRDefault="009D7AA3" w:rsidP="00B605EA">
            <w:pPr>
              <w:jc w:val="both"/>
            </w:pPr>
            <w:r w:rsidRPr="00375083">
              <w:t xml:space="preserve">Le </w:t>
            </w:r>
            <w:r w:rsidR="00B605EA">
              <w:t>Directeur de thèse</w:t>
            </w:r>
          </w:p>
          <w:p w14:paraId="2522F82D" w14:textId="77777777" w:rsidR="009D7AA3" w:rsidRPr="00375083" w:rsidRDefault="009D7AA3" w:rsidP="009D7AA3">
            <w:pPr>
              <w:jc w:val="both"/>
            </w:pPr>
            <w:r w:rsidRPr="00375083">
              <w:t>Signature :</w:t>
            </w:r>
          </w:p>
          <w:p w14:paraId="49979F8D" w14:textId="77777777" w:rsidR="009D7AA3" w:rsidRDefault="009D7AA3" w:rsidP="009D7AA3">
            <w:pPr>
              <w:jc w:val="both"/>
            </w:pPr>
          </w:p>
          <w:p w14:paraId="58D0CFD2" w14:textId="1BA0FB1B" w:rsidR="009D7AA3" w:rsidRDefault="009D7AA3" w:rsidP="009D7AA3">
            <w:pPr>
              <w:jc w:val="both"/>
            </w:pPr>
          </w:p>
          <w:p w14:paraId="09CE0AD6" w14:textId="3275C919" w:rsidR="003D4EE8" w:rsidRDefault="003D4EE8" w:rsidP="009D7AA3">
            <w:pPr>
              <w:jc w:val="both"/>
            </w:pPr>
          </w:p>
          <w:p w14:paraId="6BB08C29" w14:textId="77777777" w:rsidR="003D4EE8" w:rsidRDefault="003D4EE8" w:rsidP="009D7AA3">
            <w:pPr>
              <w:jc w:val="both"/>
            </w:pPr>
          </w:p>
          <w:p w14:paraId="5DC17ED5" w14:textId="23162BFA" w:rsidR="009D7AA3" w:rsidRDefault="009D7AA3" w:rsidP="009D7AA3">
            <w:pPr>
              <w:jc w:val="both"/>
            </w:pPr>
            <w:r w:rsidRPr="00375083">
              <w:t>Visa du directeur de l’unité :</w:t>
            </w:r>
          </w:p>
          <w:p w14:paraId="24A1D716" w14:textId="36233328" w:rsidR="003D4EE8" w:rsidRDefault="003D4EE8" w:rsidP="009D7AA3">
            <w:pPr>
              <w:jc w:val="both"/>
            </w:pPr>
          </w:p>
          <w:p w14:paraId="7F6E6669" w14:textId="77777777" w:rsidR="003D4EE8" w:rsidRDefault="003D4EE8" w:rsidP="009D7AA3">
            <w:pPr>
              <w:jc w:val="both"/>
            </w:pPr>
          </w:p>
          <w:p w14:paraId="53C443D5" w14:textId="77777777" w:rsidR="003D4EE8" w:rsidRDefault="003D4EE8" w:rsidP="009D7AA3">
            <w:pPr>
              <w:jc w:val="both"/>
            </w:pPr>
          </w:p>
          <w:p w14:paraId="632B9F86" w14:textId="77777777" w:rsidR="009D7AA3" w:rsidRDefault="009D7AA3" w:rsidP="009D7AA3">
            <w:pPr>
              <w:jc w:val="both"/>
            </w:pPr>
          </w:p>
          <w:p w14:paraId="1B93B1F9" w14:textId="77777777" w:rsidR="009D7AA3" w:rsidRDefault="009D7AA3" w:rsidP="005966E8">
            <w:pPr>
              <w:jc w:val="both"/>
            </w:pPr>
          </w:p>
          <w:p w14:paraId="0C1F4C37" w14:textId="77777777" w:rsidR="003C1A3A" w:rsidRDefault="003C1A3A" w:rsidP="005966E8">
            <w:pPr>
              <w:jc w:val="both"/>
            </w:pPr>
            <w:r>
              <w:t xml:space="preserve">Visa </w:t>
            </w:r>
            <w:r w:rsidR="007C1DB5">
              <w:t>du directeur de l’école doctorale :</w:t>
            </w:r>
          </w:p>
        </w:tc>
      </w:tr>
    </w:tbl>
    <w:p w14:paraId="10D271EF" w14:textId="77777777" w:rsidR="00732510" w:rsidRDefault="00732510" w:rsidP="00CD6BF5">
      <w:pPr>
        <w:rPr>
          <w:sz w:val="32"/>
          <w:szCs w:val="32"/>
        </w:rPr>
      </w:pPr>
    </w:p>
    <w:p w14:paraId="5E732A82" w14:textId="77777777" w:rsidR="003D4EE8" w:rsidRDefault="003D4EE8">
      <w:pPr>
        <w:rPr>
          <w:sz w:val="32"/>
          <w:szCs w:val="32"/>
        </w:rPr>
      </w:pPr>
      <w:r>
        <w:rPr>
          <w:sz w:val="32"/>
          <w:szCs w:val="32"/>
        </w:rPr>
        <w:br w:type="page"/>
      </w:r>
    </w:p>
    <w:p w14:paraId="3BFCBB29" w14:textId="639ECEDF" w:rsidR="00FF70EC" w:rsidRPr="00702D37" w:rsidRDefault="00FF70EC" w:rsidP="00FF70EC">
      <w:pPr>
        <w:jc w:val="center"/>
        <w:rPr>
          <w:sz w:val="32"/>
          <w:szCs w:val="32"/>
        </w:rPr>
      </w:pPr>
      <w:r w:rsidRPr="00702D37">
        <w:rPr>
          <w:sz w:val="32"/>
          <w:szCs w:val="32"/>
        </w:rPr>
        <w:t>Annexe 1 : Guide pratique</w:t>
      </w:r>
    </w:p>
    <w:p w14:paraId="69A4E304" w14:textId="77777777" w:rsidR="00FF70EC" w:rsidRDefault="00FF70EC" w:rsidP="00FC1C76">
      <w:pPr>
        <w:jc w:val="center"/>
      </w:pPr>
      <w:r>
        <w:t>Ce guide pratique résume les</w:t>
      </w:r>
      <w:r w:rsidR="00FC1C76">
        <w:t xml:space="preserve"> grandes étapes de votre thèse.</w:t>
      </w:r>
    </w:p>
    <w:p w14:paraId="75A60976" w14:textId="77777777" w:rsidR="00FF70EC" w:rsidRDefault="00FF70EC" w:rsidP="00FF70EC">
      <w:pPr>
        <w:pStyle w:val="Titre2"/>
      </w:pPr>
      <w:bookmarkStart w:id="0" w:name="_Toc413763147"/>
      <w:r>
        <w:t xml:space="preserve">III.1 </w:t>
      </w:r>
      <w:bookmarkEnd w:id="0"/>
      <w:r w:rsidRPr="00DB1943">
        <w:t xml:space="preserve">Le calendrier du </w:t>
      </w:r>
      <w:r>
        <w:t>déroulement de la thèse</w:t>
      </w:r>
    </w:p>
    <w:p w14:paraId="7DC5DB1D" w14:textId="77777777" w:rsidR="00FF70EC" w:rsidRPr="00381925" w:rsidRDefault="00FF70EC" w:rsidP="00FF70EC"/>
    <w:p w14:paraId="2A73F36E" w14:textId="77777777" w:rsidR="00FF70EC" w:rsidRPr="0017040E" w:rsidRDefault="00FF70EC" w:rsidP="00FF70EC">
      <w:pPr>
        <w:rPr>
          <w:b/>
        </w:rPr>
      </w:pPr>
      <w:r>
        <w:rPr>
          <w:b/>
        </w:rPr>
        <w:t>Important : Anticiper l’inscription à l’UCA</w:t>
      </w:r>
    </w:p>
    <w:p w14:paraId="3D4E7B3C" w14:textId="77777777" w:rsidR="00FF70EC" w:rsidRDefault="00FF70EC" w:rsidP="00FF70EC">
      <w:pPr>
        <w:jc w:val="both"/>
      </w:pPr>
      <w:r>
        <w:t xml:space="preserve">Pour les doctorants ne venant pas de l’UCA, un transfert de votre dossier vers l’UCA est obligatoire. Il est conseillé de prévoir ce transfert alors que vous êtes encore dans votre université d’origine (c’est plus facile qu’à distance…). </w:t>
      </w:r>
      <w:r w:rsidRPr="00137274">
        <w:rPr>
          <w:b/>
        </w:rPr>
        <w:t>Il est souhaitable que le transfert de dossier soit engag</w:t>
      </w:r>
      <w:r>
        <w:rPr>
          <w:b/>
        </w:rPr>
        <w:t>é dès que la réponse de l’école doctorale</w:t>
      </w:r>
      <w:r w:rsidRPr="00137274">
        <w:rPr>
          <w:b/>
        </w:rPr>
        <w:t xml:space="preserve"> vous est donnée</w:t>
      </w:r>
      <w:r>
        <w:t>.</w:t>
      </w:r>
    </w:p>
    <w:p w14:paraId="2C181498" w14:textId="711D9254" w:rsidR="00B87BB5" w:rsidRPr="0017040E" w:rsidRDefault="00FF70EC" w:rsidP="0093289A">
      <w:pPr>
        <w:jc w:val="both"/>
      </w:pPr>
      <w:r>
        <w:t>Les dates mentionnées ici sont celles des thèses les plus courantes débutant en octobre. Pour les thèses débutant à des dates différentes, les dates sont à adapter en fonction de votre mois d’arrivée pour le</w:t>
      </w:r>
      <w:r w:rsidR="00F812D8">
        <w:t>s items mentionnés par une (*).</w:t>
      </w:r>
    </w:p>
    <w:tbl>
      <w:tblPr>
        <w:tblStyle w:val="Grilledutableau"/>
        <w:tblW w:w="0" w:type="auto"/>
        <w:tblInd w:w="-5" w:type="dxa"/>
        <w:tblLook w:val="04A0" w:firstRow="1" w:lastRow="0" w:firstColumn="1" w:lastColumn="0" w:noHBand="0" w:noVBand="1"/>
      </w:tblPr>
      <w:tblGrid>
        <w:gridCol w:w="1555"/>
        <w:gridCol w:w="3402"/>
        <w:gridCol w:w="4105"/>
      </w:tblGrid>
      <w:tr w:rsidR="00FF70EC" w:rsidRPr="00BB0D52" w14:paraId="610807DA" w14:textId="77777777" w:rsidTr="00A25063">
        <w:trPr>
          <w:trHeight w:val="348"/>
        </w:trPr>
        <w:tc>
          <w:tcPr>
            <w:tcW w:w="1555" w:type="dxa"/>
            <w:tcBorders>
              <w:top w:val="nil"/>
              <w:left w:val="nil"/>
            </w:tcBorders>
            <w:shd w:val="clear" w:color="auto" w:fill="auto"/>
          </w:tcPr>
          <w:p w14:paraId="47AA94B4" w14:textId="77777777" w:rsidR="00FF70EC" w:rsidRPr="00BB0D52" w:rsidRDefault="00FF70EC" w:rsidP="000A0755">
            <w:pPr>
              <w:rPr>
                <w:b/>
                <w:color w:val="FFFFFF" w:themeColor="background1"/>
              </w:rPr>
            </w:pPr>
            <w:r>
              <w:rPr>
                <w:b/>
                <w:color w:val="2F5496" w:themeColor="accent1" w:themeShade="BF"/>
              </w:rPr>
              <w:t>1</w:t>
            </w:r>
            <w:r w:rsidRPr="00BB0D52">
              <w:rPr>
                <w:b/>
                <w:color w:val="2F5496" w:themeColor="accent1" w:themeShade="BF"/>
                <w:vertAlign w:val="superscript"/>
              </w:rPr>
              <w:t>ère</w:t>
            </w:r>
            <w:r>
              <w:rPr>
                <w:b/>
                <w:color w:val="2F5496" w:themeColor="accent1" w:themeShade="BF"/>
              </w:rPr>
              <w:t xml:space="preserve"> </w:t>
            </w:r>
            <w:r w:rsidRPr="00BB0D52">
              <w:rPr>
                <w:b/>
                <w:color w:val="2F5496" w:themeColor="accent1" w:themeShade="BF"/>
              </w:rPr>
              <w:t>année</w:t>
            </w:r>
          </w:p>
        </w:tc>
        <w:tc>
          <w:tcPr>
            <w:tcW w:w="3402" w:type="dxa"/>
            <w:shd w:val="clear" w:color="auto" w:fill="2F5496" w:themeFill="accent1" w:themeFillShade="BF"/>
          </w:tcPr>
          <w:p w14:paraId="7617A337" w14:textId="77777777" w:rsidR="00FF70EC" w:rsidRPr="00BB0D52" w:rsidRDefault="00FF70EC" w:rsidP="000A0755">
            <w:pPr>
              <w:rPr>
                <w:b/>
                <w:color w:val="FFFFFF" w:themeColor="background1"/>
              </w:rPr>
            </w:pPr>
            <w:r>
              <w:rPr>
                <w:b/>
                <w:color w:val="FFFFFF" w:themeColor="background1"/>
              </w:rPr>
              <w:t>Au niveau de l’ED</w:t>
            </w:r>
            <w:r w:rsidRPr="00BB0D52">
              <w:rPr>
                <w:b/>
                <w:color w:val="FFFFFF" w:themeColor="background1"/>
              </w:rPr>
              <w:t xml:space="preserve"> / </w:t>
            </w:r>
            <w:r>
              <w:rPr>
                <w:b/>
                <w:color w:val="FFFFFF" w:themeColor="background1"/>
              </w:rPr>
              <w:t>UCA</w:t>
            </w:r>
          </w:p>
        </w:tc>
        <w:tc>
          <w:tcPr>
            <w:tcW w:w="4105" w:type="dxa"/>
            <w:shd w:val="clear" w:color="auto" w:fill="2F5496" w:themeFill="accent1" w:themeFillShade="BF"/>
          </w:tcPr>
          <w:p w14:paraId="03DD6F6B" w14:textId="77777777" w:rsidR="00FF70EC" w:rsidRPr="00BB0D52" w:rsidRDefault="00FF70EC" w:rsidP="000A0755">
            <w:pPr>
              <w:rPr>
                <w:b/>
                <w:color w:val="FFFFFF" w:themeColor="background1"/>
              </w:rPr>
            </w:pPr>
            <w:r>
              <w:rPr>
                <w:b/>
                <w:color w:val="FFFFFF" w:themeColor="background1"/>
              </w:rPr>
              <w:t>Au niveau de l’Unité de Recherche</w:t>
            </w:r>
          </w:p>
        </w:tc>
      </w:tr>
      <w:tr w:rsidR="00BC3F39" w14:paraId="36439366" w14:textId="77777777" w:rsidTr="000A0755">
        <w:tc>
          <w:tcPr>
            <w:tcW w:w="1555" w:type="dxa"/>
          </w:tcPr>
          <w:p w14:paraId="1562F1B0" w14:textId="2BE2F40C" w:rsidR="00BC3F39" w:rsidRPr="00BC3F39" w:rsidRDefault="00BC3F39" w:rsidP="000A0755">
            <w:r>
              <w:t>Octobre</w:t>
            </w:r>
          </w:p>
        </w:tc>
        <w:tc>
          <w:tcPr>
            <w:tcW w:w="3402" w:type="dxa"/>
          </w:tcPr>
          <w:p w14:paraId="6EE18475" w14:textId="7C5D8C79" w:rsidR="00BC3F39" w:rsidRDefault="00BC3F39" w:rsidP="000A0755">
            <w:r>
              <w:t>Inscription pédagogique (ED)</w:t>
            </w:r>
          </w:p>
        </w:tc>
        <w:tc>
          <w:tcPr>
            <w:tcW w:w="4105" w:type="dxa"/>
            <w:vMerge w:val="restart"/>
          </w:tcPr>
          <w:p w14:paraId="67BC1A23" w14:textId="5E632973" w:rsidR="00BC3F39" w:rsidRDefault="00BC3F39" w:rsidP="00A25063"/>
        </w:tc>
      </w:tr>
      <w:tr w:rsidR="00BC3F39" w14:paraId="0AF7BE9F" w14:textId="77777777" w:rsidTr="000A0755">
        <w:tc>
          <w:tcPr>
            <w:tcW w:w="1555" w:type="dxa"/>
          </w:tcPr>
          <w:p w14:paraId="4C0073C3" w14:textId="67253A78" w:rsidR="00BC3F39" w:rsidRPr="00BC3F39" w:rsidRDefault="00BC3F39" w:rsidP="000A0755">
            <w:r>
              <w:t>Novembre</w:t>
            </w:r>
          </w:p>
        </w:tc>
        <w:tc>
          <w:tcPr>
            <w:tcW w:w="3402" w:type="dxa"/>
          </w:tcPr>
          <w:p w14:paraId="4865D4BC" w14:textId="73EA63F9" w:rsidR="00BC3F39" w:rsidRDefault="00BC3F39" w:rsidP="000A0755">
            <w:r>
              <w:t>Inscription administrative (UCA)</w:t>
            </w:r>
          </w:p>
          <w:p w14:paraId="059F026C" w14:textId="77777777" w:rsidR="00BC3F39" w:rsidRDefault="00BC3F39" w:rsidP="000A0755">
            <w:r>
              <w:t>Inscription sur Sygefor (plateforme des formations pro)</w:t>
            </w:r>
          </w:p>
        </w:tc>
        <w:tc>
          <w:tcPr>
            <w:tcW w:w="4105" w:type="dxa"/>
            <w:vMerge/>
            <w:vAlign w:val="center"/>
          </w:tcPr>
          <w:p w14:paraId="402C9FB5" w14:textId="77777777" w:rsidR="00BC3F39" w:rsidRDefault="00BC3F39" w:rsidP="000A0755">
            <w:pPr>
              <w:pStyle w:val="Paragraphedeliste"/>
            </w:pPr>
          </w:p>
        </w:tc>
      </w:tr>
      <w:tr w:rsidR="00BC3F39" w14:paraId="5D4E3C33" w14:textId="77777777" w:rsidTr="00BC3F39">
        <w:trPr>
          <w:trHeight w:val="345"/>
        </w:trPr>
        <w:tc>
          <w:tcPr>
            <w:tcW w:w="1555" w:type="dxa"/>
          </w:tcPr>
          <w:p w14:paraId="27690344" w14:textId="2B2727E7" w:rsidR="00BC3F39" w:rsidRDefault="00BC3F39" w:rsidP="000A0755">
            <w:r>
              <w:t>Décembre</w:t>
            </w:r>
          </w:p>
        </w:tc>
        <w:tc>
          <w:tcPr>
            <w:tcW w:w="3402" w:type="dxa"/>
          </w:tcPr>
          <w:p w14:paraId="02AF200C" w14:textId="41E650BF" w:rsidR="00BC3F39" w:rsidRDefault="00BC3F39" w:rsidP="000A0755">
            <w:r>
              <w:t>Journée des nouveaux entrants ED</w:t>
            </w:r>
          </w:p>
        </w:tc>
        <w:tc>
          <w:tcPr>
            <w:tcW w:w="4105" w:type="dxa"/>
            <w:vMerge/>
          </w:tcPr>
          <w:p w14:paraId="136D25C2" w14:textId="77777777" w:rsidR="00BC3F39" w:rsidRDefault="00BC3F39" w:rsidP="000A0755"/>
        </w:tc>
      </w:tr>
      <w:tr w:rsidR="00BC3F39" w14:paraId="3BD096A1" w14:textId="77777777" w:rsidTr="000A0755">
        <w:tc>
          <w:tcPr>
            <w:tcW w:w="1555" w:type="dxa"/>
          </w:tcPr>
          <w:p w14:paraId="458F4318" w14:textId="0976A49A" w:rsidR="00BC3F39" w:rsidRDefault="00BC3F39" w:rsidP="000A0755">
            <w:r>
              <w:t>Janvier</w:t>
            </w:r>
          </w:p>
        </w:tc>
        <w:tc>
          <w:tcPr>
            <w:tcW w:w="3402" w:type="dxa"/>
            <w:vMerge w:val="restart"/>
          </w:tcPr>
          <w:p w14:paraId="7AF91C31" w14:textId="77777777" w:rsidR="00BC3F39" w:rsidRDefault="00BC3F39" w:rsidP="00A25063"/>
          <w:p w14:paraId="41BB7C23" w14:textId="77777777" w:rsidR="00BC3F39" w:rsidRDefault="00BC3F39" w:rsidP="00A25063"/>
          <w:p w14:paraId="0D62DD64" w14:textId="6A68CA12" w:rsidR="00BC3F39" w:rsidRDefault="00BC3F39" w:rsidP="00A25063">
            <w:r>
              <w:t>Avant juin : Constitution du Comité de suivi individuel de thèse (CSI)</w:t>
            </w:r>
          </w:p>
          <w:p w14:paraId="6E41A007" w14:textId="77777777" w:rsidR="00BC3F39" w:rsidRDefault="00BC3F39" w:rsidP="00A25063"/>
          <w:p w14:paraId="2206D3D3" w14:textId="17A69F80" w:rsidR="00BC3F39" w:rsidRDefault="00BC3F39" w:rsidP="00A25063">
            <w:r>
              <w:t>Envoi du Bilan de première année</w:t>
            </w:r>
          </w:p>
          <w:p w14:paraId="240DD8FF" w14:textId="417204FC" w:rsidR="00BC3F39" w:rsidRDefault="00BC3F39" w:rsidP="00A25063"/>
        </w:tc>
        <w:tc>
          <w:tcPr>
            <w:tcW w:w="4105" w:type="dxa"/>
            <w:vMerge/>
          </w:tcPr>
          <w:p w14:paraId="424A69FB" w14:textId="1546C72C" w:rsidR="00BC3F39" w:rsidRDefault="00BC3F39" w:rsidP="000A0755"/>
        </w:tc>
      </w:tr>
      <w:tr w:rsidR="00BC3F39" w14:paraId="2561FD5F" w14:textId="77777777" w:rsidTr="000A0755">
        <w:tc>
          <w:tcPr>
            <w:tcW w:w="1555" w:type="dxa"/>
          </w:tcPr>
          <w:p w14:paraId="527BB375" w14:textId="32EB5708" w:rsidR="00BC3F39" w:rsidRDefault="00BC3F39" w:rsidP="000A0755">
            <w:r>
              <w:t>Février</w:t>
            </w:r>
          </w:p>
        </w:tc>
        <w:tc>
          <w:tcPr>
            <w:tcW w:w="3402" w:type="dxa"/>
            <w:vMerge/>
          </w:tcPr>
          <w:p w14:paraId="6EA0691E" w14:textId="77777777" w:rsidR="00BC3F39" w:rsidRDefault="00BC3F39" w:rsidP="000A0755"/>
        </w:tc>
        <w:tc>
          <w:tcPr>
            <w:tcW w:w="4105" w:type="dxa"/>
            <w:vMerge/>
          </w:tcPr>
          <w:p w14:paraId="1AED8708" w14:textId="77777777" w:rsidR="00BC3F39" w:rsidRDefault="00BC3F39" w:rsidP="000A0755"/>
        </w:tc>
      </w:tr>
      <w:tr w:rsidR="00BC3F39" w14:paraId="18D235C4" w14:textId="77777777" w:rsidTr="000A0755">
        <w:tc>
          <w:tcPr>
            <w:tcW w:w="1555" w:type="dxa"/>
          </w:tcPr>
          <w:p w14:paraId="6D109B53" w14:textId="090C2B72" w:rsidR="00BC3F39" w:rsidRDefault="00BC3F39" w:rsidP="000A0755">
            <w:r>
              <w:t>Mars</w:t>
            </w:r>
          </w:p>
        </w:tc>
        <w:tc>
          <w:tcPr>
            <w:tcW w:w="3402" w:type="dxa"/>
            <w:vMerge/>
          </w:tcPr>
          <w:p w14:paraId="3123A2F5" w14:textId="77777777" w:rsidR="00BC3F39" w:rsidRDefault="00BC3F39" w:rsidP="000A0755"/>
        </w:tc>
        <w:tc>
          <w:tcPr>
            <w:tcW w:w="4105" w:type="dxa"/>
            <w:vMerge/>
          </w:tcPr>
          <w:p w14:paraId="3F2F68BF" w14:textId="77777777" w:rsidR="00BC3F39" w:rsidRDefault="00BC3F39" w:rsidP="000A0755"/>
        </w:tc>
      </w:tr>
      <w:tr w:rsidR="00A25063" w14:paraId="675C192B" w14:textId="77777777" w:rsidTr="000A0755">
        <w:tc>
          <w:tcPr>
            <w:tcW w:w="1555" w:type="dxa"/>
          </w:tcPr>
          <w:p w14:paraId="71424C24" w14:textId="65708AC2" w:rsidR="00A25063" w:rsidRDefault="00A25063" w:rsidP="000A0755">
            <w:r>
              <w:t>Avril</w:t>
            </w:r>
          </w:p>
        </w:tc>
        <w:tc>
          <w:tcPr>
            <w:tcW w:w="3402" w:type="dxa"/>
            <w:vMerge/>
          </w:tcPr>
          <w:p w14:paraId="176FE2B6" w14:textId="77777777" w:rsidR="00A25063" w:rsidRDefault="00A25063" w:rsidP="000A0755"/>
        </w:tc>
        <w:tc>
          <w:tcPr>
            <w:tcW w:w="4105" w:type="dxa"/>
            <w:vMerge w:val="restart"/>
            <w:vAlign w:val="center"/>
          </w:tcPr>
          <w:p w14:paraId="0A39D2E4" w14:textId="4AA9B118" w:rsidR="00A25063" w:rsidRDefault="00B87BB5" w:rsidP="00B87BB5">
            <w:r>
              <w:t>Journée des Doctorants</w:t>
            </w:r>
          </w:p>
        </w:tc>
      </w:tr>
      <w:tr w:rsidR="00A25063" w14:paraId="4D99C21D" w14:textId="77777777" w:rsidTr="000A0755">
        <w:tc>
          <w:tcPr>
            <w:tcW w:w="1555" w:type="dxa"/>
          </w:tcPr>
          <w:p w14:paraId="1B943A34" w14:textId="645D824D" w:rsidR="00A25063" w:rsidRDefault="00A25063" w:rsidP="000A0755">
            <w:r>
              <w:t>Mai</w:t>
            </w:r>
          </w:p>
        </w:tc>
        <w:tc>
          <w:tcPr>
            <w:tcW w:w="3402" w:type="dxa"/>
            <w:vMerge/>
          </w:tcPr>
          <w:p w14:paraId="2089AC2B" w14:textId="3549D564" w:rsidR="00A25063" w:rsidRDefault="00A25063" w:rsidP="000A0755"/>
        </w:tc>
        <w:tc>
          <w:tcPr>
            <w:tcW w:w="4105" w:type="dxa"/>
            <w:vMerge/>
          </w:tcPr>
          <w:p w14:paraId="5C9EA7D7" w14:textId="77777777" w:rsidR="00A25063" w:rsidRDefault="00A25063" w:rsidP="000A0755"/>
        </w:tc>
      </w:tr>
      <w:tr w:rsidR="00A25063" w14:paraId="57ACE689" w14:textId="77777777" w:rsidTr="000A0755">
        <w:tc>
          <w:tcPr>
            <w:tcW w:w="1555" w:type="dxa"/>
          </w:tcPr>
          <w:p w14:paraId="2F911B57" w14:textId="6A0D18F8" w:rsidR="00A25063" w:rsidRDefault="00A25063" w:rsidP="000A0755">
            <w:r>
              <w:t>Juin</w:t>
            </w:r>
          </w:p>
        </w:tc>
        <w:tc>
          <w:tcPr>
            <w:tcW w:w="3402" w:type="dxa"/>
            <w:vMerge/>
            <w:vAlign w:val="center"/>
          </w:tcPr>
          <w:p w14:paraId="6CD29A51" w14:textId="22B63819" w:rsidR="00A25063" w:rsidRDefault="00A25063" w:rsidP="000A0755"/>
        </w:tc>
        <w:tc>
          <w:tcPr>
            <w:tcW w:w="4105" w:type="dxa"/>
            <w:vMerge w:val="restart"/>
            <w:vAlign w:val="center"/>
          </w:tcPr>
          <w:p w14:paraId="7D7DA196" w14:textId="2BB65DA9" w:rsidR="00A25063" w:rsidRDefault="00A25063" w:rsidP="00A25063"/>
        </w:tc>
      </w:tr>
      <w:tr w:rsidR="00A25063" w14:paraId="6527E8F5" w14:textId="77777777" w:rsidTr="000A0755">
        <w:tc>
          <w:tcPr>
            <w:tcW w:w="1555" w:type="dxa"/>
          </w:tcPr>
          <w:p w14:paraId="0258786A" w14:textId="420C77A2" w:rsidR="00A25063" w:rsidRDefault="00A25063" w:rsidP="000A0755">
            <w:r>
              <w:t>Juillet</w:t>
            </w:r>
          </w:p>
        </w:tc>
        <w:tc>
          <w:tcPr>
            <w:tcW w:w="3402" w:type="dxa"/>
            <w:vMerge/>
          </w:tcPr>
          <w:p w14:paraId="1710376D" w14:textId="77777777" w:rsidR="00A25063" w:rsidRDefault="00A25063" w:rsidP="000A0755"/>
        </w:tc>
        <w:tc>
          <w:tcPr>
            <w:tcW w:w="4105" w:type="dxa"/>
            <w:vMerge/>
          </w:tcPr>
          <w:p w14:paraId="642B1DED" w14:textId="77777777" w:rsidR="00A25063" w:rsidRDefault="00A25063" w:rsidP="00FF70EC">
            <w:pPr>
              <w:pStyle w:val="Paragraphedeliste"/>
              <w:numPr>
                <w:ilvl w:val="0"/>
                <w:numId w:val="3"/>
              </w:numPr>
            </w:pPr>
          </w:p>
        </w:tc>
      </w:tr>
      <w:tr w:rsidR="00A25063" w14:paraId="5ACE0FD1" w14:textId="77777777" w:rsidTr="000A0755">
        <w:tc>
          <w:tcPr>
            <w:tcW w:w="1555" w:type="dxa"/>
          </w:tcPr>
          <w:p w14:paraId="56253A5C" w14:textId="502E47D2" w:rsidR="00A25063" w:rsidRDefault="00A25063" w:rsidP="000A0755">
            <w:r>
              <w:t>Aout</w:t>
            </w:r>
          </w:p>
        </w:tc>
        <w:tc>
          <w:tcPr>
            <w:tcW w:w="3402" w:type="dxa"/>
            <w:vMerge/>
          </w:tcPr>
          <w:p w14:paraId="6D3CB3C3" w14:textId="77777777" w:rsidR="00A25063" w:rsidRDefault="00A25063" w:rsidP="000A0755"/>
        </w:tc>
        <w:tc>
          <w:tcPr>
            <w:tcW w:w="4105" w:type="dxa"/>
            <w:vMerge/>
          </w:tcPr>
          <w:p w14:paraId="4CC91F99" w14:textId="77777777" w:rsidR="00A25063" w:rsidRDefault="00A25063" w:rsidP="00FF70EC">
            <w:pPr>
              <w:pStyle w:val="Paragraphedeliste"/>
              <w:numPr>
                <w:ilvl w:val="0"/>
                <w:numId w:val="3"/>
              </w:numPr>
            </w:pPr>
          </w:p>
        </w:tc>
      </w:tr>
      <w:tr w:rsidR="00A25063" w14:paraId="1BEDBC41" w14:textId="77777777" w:rsidTr="000A0755">
        <w:tc>
          <w:tcPr>
            <w:tcW w:w="1555" w:type="dxa"/>
          </w:tcPr>
          <w:p w14:paraId="25AE3FCD" w14:textId="1A86279F" w:rsidR="00A25063" w:rsidRDefault="00A25063" w:rsidP="000A0755">
            <w:r>
              <w:t>Septembre</w:t>
            </w:r>
          </w:p>
        </w:tc>
        <w:tc>
          <w:tcPr>
            <w:tcW w:w="3402" w:type="dxa"/>
            <w:vMerge/>
          </w:tcPr>
          <w:p w14:paraId="28D25E4F" w14:textId="77777777" w:rsidR="00A25063" w:rsidRDefault="00A25063" w:rsidP="000A0755"/>
        </w:tc>
        <w:tc>
          <w:tcPr>
            <w:tcW w:w="4105" w:type="dxa"/>
            <w:vMerge/>
          </w:tcPr>
          <w:p w14:paraId="2978D770" w14:textId="77777777" w:rsidR="00A25063" w:rsidRDefault="00A25063" w:rsidP="00FF70EC">
            <w:pPr>
              <w:pStyle w:val="Paragraphedeliste"/>
              <w:numPr>
                <w:ilvl w:val="0"/>
                <w:numId w:val="3"/>
              </w:numPr>
            </w:pPr>
          </w:p>
        </w:tc>
      </w:tr>
    </w:tbl>
    <w:p w14:paraId="5E5D48D2" w14:textId="77777777" w:rsidR="00F812D8" w:rsidRDefault="00F812D8" w:rsidP="00FF70EC"/>
    <w:tbl>
      <w:tblPr>
        <w:tblStyle w:val="Grilledutableau"/>
        <w:tblW w:w="0" w:type="auto"/>
        <w:tblInd w:w="-5" w:type="dxa"/>
        <w:tblLook w:val="04A0" w:firstRow="1" w:lastRow="0" w:firstColumn="1" w:lastColumn="0" w:noHBand="0" w:noVBand="1"/>
      </w:tblPr>
      <w:tblGrid>
        <w:gridCol w:w="1555"/>
        <w:gridCol w:w="3402"/>
        <w:gridCol w:w="4105"/>
      </w:tblGrid>
      <w:tr w:rsidR="00B87BB5" w:rsidRPr="00BB0D52" w14:paraId="33E1DD81" w14:textId="77777777" w:rsidTr="00B87BB5">
        <w:trPr>
          <w:trHeight w:val="348"/>
        </w:trPr>
        <w:tc>
          <w:tcPr>
            <w:tcW w:w="1555" w:type="dxa"/>
            <w:tcBorders>
              <w:top w:val="nil"/>
              <w:left w:val="nil"/>
            </w:tcBorders>
            <w:shd w:val="clear" w:color="auto" w:fill="auto"/>
          </w:tcPr>
          <w:p w14:paraId="33ADB09E" w14:textId="536EF49F" w:rsidR="00B87BB5" w:rsidRPr="00BB0D52" w:rsidRDefault="00B87BB5" w:rsidP="00B87BB5">
            <w:pPr>
              <w:rPr>
                <w:b/>
                <w:color w:val="FFFFFF" w:themeColor="background1"/>
              </w:rPr>
            </w:pPr>
            <w:r>
              <w:rPr>
                <w:b/>
                <w:color w:val="2F5496" w:themeColor="accent1" w:themeShade="BF"/>
              </w:rPr>
              <w:t>2</w:t>
            </w:r>
            <w:r>
              <w:rPr>
                <w:b/>
                <w:color w:val="2F5496" w:themeColor="accent1" w:themeShade="BF"/>
                <w:vertAlign w:val="superscript"/>
              </w:rPr>
              <w:t>èm</w:t>
            </w:r>
            <w:r w:rsidRPr="00BB0D52">
              <w:rPr>
                <w:b/>
                <w:color w:val="2F5496" w:themeColor="accent1" w:themeShade="BF"/>
                <w:vertAlign w:val="superscript"/>
              </w:rPr>
              <w:t>e</w:t>
            </w:r>
            <w:r>
              <w:rPr>
                <w:b/>
                <w:color w:val="2F5496" w:themeColor="accent1" w:themeShade="BF"/>
              </w:rPr>
              <w:t xml:space="preserve"> </w:t>
            </w:r>
            <w:r w:rsidRPr="00BB0D52">
              <w:rPr>
                <w:b/>
                <w:color w:val="2F5496" w:themeColor="accent1" w:themeShade="BF"/>
              </w:rPr>
              <w:t>année</w:t>
            </w:r>
          </w:p>
        </w:tc>
        <w:tc>
          <w:tcPr>
            <w:tcW w:w="3402" w:type="dxa"/>
            <w:shd w:val="clear" w:color="auto" w:fill="2F5496" w:themeFill="accent1" w:themeFillShade="BF"/>
          </w:tcPr>
          <w:p w14:paraId="295D755E" w14:textId="77777777" w:rsidR="00B87BB5" w:rsidRPr="00BB0D52" w:rsidRDefault="00B87BB5" w:rsidP="00B87BB5">
            <w:pPr>
              <w:rPr>
                <w:b/>
                <w:color w:val="FFFFFF" w:themeColor="background1"/>
              </w:rPr>
            </w:pPr>
            <w:r>
              <w:rPr>
                <w:b/>
                <w:color w:val="FFFFFF" w:themeColor="background1"/>
              </w:rPr>
              <w:t>Au niveau de l’ED</w:t>
            </w:r>
            <w:r w:rsidRPr="00BB0D52">
              <w:rPr>
                <w:b/>
                <w:color w:val="FFFFFF" w:themeColor="background1"/>
              </w:rPr>
              <w:t xml:space="preserve"> / </w:t>
            </w:r>
            <w:r>
              <w:rPr>
                <w:b/>
                <w:color w:val="FFFFFF" w:themeColor="background1"/>
              </w:rPr>
              <w:t>UCA</w:t>
            </w:r>
          </w:p>
        </w:tc>
        <w:tc>
          <w:tcPr>
            <w:tcW w:w="4105" w:type="dxa"/>
            <w:shd w:val="clear" w:color="auto" w:fill="2F5496" w:themeFill="accent1" w:themeFillShade="BF"/>
          </w:tcPr>
          <w:p w14:paraId="016C5412" w14:textId="77777777" w:rsidR="00B87BB5" w:rsidRPr="00BB0D52" w:rsidRDefault="00B87BB5" w:rsidP="00B87BB5">
            <w:pPr>
              <w:rPr>
                <w:b/>
                <w:color w:val="FFFFFF" w:themeColor="background1"/>
              </w:rPr>
            </w:pPr>
            <w:r>
              <w:rPr>
                <w:b/>
                <w:color w:val="FFFFFF" w:themeColor="background1"/>
              </w:rPr>
              <w:t>Au niveau de l’Unité de Recherche</w:t>
            </w:r>
          </w:p>
        </w:tc>
      </w:tr>
      <w:tr w:rsidR="00B87BB5" w14:paraId="4FB9677E" w14:textId="77777777" w:rsidTr="00B87BB5">
        <w:tc>
          <w:tcPr>
            <w:tcW w:w="1555" w:type="dxa"/>
          </w:tcPr>
          <w:p w14:paraId="7AFB62B8" w14:textId="77777777" w:rsidR="00B87BB5" w:rsidRPr="00BC3F39" w:rsidRDefault="00B87BB5" w:rsidP="00B87BB5">
            <w:r>
              <w:t>Octobre</w:t>
            </w:r>
          </w:p>
        </w:tc>
        <w:tc>
          <w:tcPr>
            <w:tcW w:w="3402" w:type="dxa"/>
          </w:tcPr>
          <w:p w14:paraId="190735C7" w14:textId="61E4B68E" w:rsidR="00B87BB5" w:rsidRDefault="00C606CC" w:rsidP="00B87BB5">
            <w:r>
              <w:t>Réinscription pédagogique (ED)</w:t>
            </w:r>
          </w:p>
        </w:tc>
        <w:tc>
          <w:tcPr>
            <w:tcW w:w="4105" w:type="dxa"/>
            <w:vMerge w:val="restart"/>
          </w:tcPr>
          <w:p w14:paraId="44A6D801" w14:textId="77777777" w:rsidR="00B87BB5" w:rsidRDefault="00B87BB5" w:rsidP="00B87BB5"/>
        </w:tc>
      </w:tr>
      <w:tr w:rsidR="00B87BB5" w14:paraId="369D04F5" w14:textId="77777777" w:rsidTr="00B87BB5">
        <w:tc>
          <w:tcPr>
            <w:tcW w:w="1555" w:type="dxa"/>
          </w:tcPr>
          <w:p w14:paraId="16C43168" w14:textId="77777777" w:rsidR="00B87BB5" w:rsidRPr="00BC3F39" w:rsidRDefault="00B87BB5" w:rsidP="00B87BB5">
            <w:r>
              <w:t>Novembre</w:t>
            </w:r>
          </w:p>
        </w:tc>
        <w:tc>
          <w:tcPr>
            <w:tcW w:w="3402" w:type="dxa"/>
          </w:tcPr>
          <w:p w14:paraId="6E175765" w14:textId="4183F857" w:rsidR="00B87BB5" w:rsidRDefault="00C606CC" w:rsidP="00C606CC">
            <w:r>
              <w:t>Réinscription administrative (UCA)</w:t>
            </w:r>
          </w:p>
        </w:tc>
        <w:tc>
          <w:tcPr>
            <w:tcW w:w="4105" w:type="dxa"/>
            <w:vMerge/>
            <w:vAlign w:val="center"/>
          </w:tcPr>
          <w:p w14:paraId="1080C1F1" w14:textId="77777777" w:rsidR="00B87BB5" w:rsidRDefault="00B87BB5" w:rsidP="00B87BB5">
            <w:pPr>
              <w:pStyle w:val="Paragraphedeliste"/>
            </w:pPr>
          </w:p>
        </w:tc>
      </w:tr>
      <w:tr w:rsidR="00B87BB5" w14:paraId="32D8E254" w14:textId="77777777" w:rsidTr="00B87BB5">
        <w:trPr>
          <w:trHeight w:val="345"/>
        </w:trPr>
        <w:tc>
          <w:tcPr>
            <w:tcW w:w="1555" w:type="dxa"/>
          </w:tcPr>
          <w:p w14:paraId="40D3ECA4" w14:textId="77777777" w:rsidR="00B87BB5" w:rsidRDefault="00B87BB5" w:rsidP="00B87BB5">
            <w:r>
              <w:t>Décembre</w:t>
            </w:r>
          </w:p>
        </w:tc>
        <w:tc>
          <w:tcPr>
            <w:tcW w:w="3402" w:type="dxa"/>
          </w:tcPr>
          <w:p w14:paraId="1D2A2DEA" w14:textId="32B7BCC5" w:rsidR="00B87BB5" w:rsidRDefault="00B87BB5" w:rsidP="00B87BB5">
            <w:r>
              <w:t>Journée de rentrée</w:t>
            </w:r>
          </w:p>
        </w:tc>
        <w:tc>
          <w:tcPr>
            <w:tcW w:w="4105" w:type="dxa"/>
            <w:vMerge/>
          </w:tcPr>
          <w:p w14:paraId="763037C8" w14:textId="77777777" w:rsidR="00B87BB5" w:rsidRDefault="00B87BB5" w:rsidP="00B87BB5"/>
        </w:tc>
      </w:tr>
      <w:tr w:rsidR="00B87BB5" w14:paraId="030C55DC" w14:textId="77777777" w:rsidTr="00B87BB5">
        <w:tc>
          <w:tcPr>
            <w:tcW w:w="1555" w:type="dxa"/>
          </w:tcPr>
          <w:p w14:paraId="456F6EEE" w14:textId="77777777" w:rsidR="00B87BB5" w:rsidRDefault="00B87BB5" w:rsidP="00B87BB5">
            <w:r>
              <w:t>Janvier</w:t>
            </w:r>
          </w:p>
        </w:tc>
        <w:tc>
          <w:tcPr>
            <w:tcW w:w="3402" w:type="dxa"/>
            <w:vMerge w:val="restart"/>
          </w:tcPr>
          <w:p w14:paraId="5EFF8610" w14:textId="77777777" w:rsidR="00B87BB5" w:rsidRDefault="00B87BB5" w:rsidP="00B87BB5"/>
          <w:p w14:paraId="0BC6F958" w14:textId="77777777" w:rsidR="00B87BB5" w:rsidRDefault="00B87BB5" w:rsidP="00B87BB5"/>
          <w:p w14:paraId="6B585D2A" w14:textId="6B793A86" w:rsidR="00B87BB5" w:rsidRDefault="00B87BB5" w:rsidP="00B87BB5">
            <w:r>
              <w:t xml:space="preserve">Avant juin : Entretien individuel avec le CSI et transmission du rapport à l’ED </w:t>
            </w:r>
          </w:p>
          <w:p w14:paraId="37FAF6F0" w14:textId="77777777" w:rsidR="00B87BB5" w:rsidRDefault="00B87BB5" w:rsidP="00B87BB5"/>
          <w:p w14:paraId="01C0A27A" w14:textId="77777777" w:rsidR="00B87BB5" w:rsidRDefault="00B87BB5" w:rsidP="00C606CC"/>
        </w:tc>
        <w:tc>
          <w:tcPr>
            <w:tcW w:w="4105" w:type="dxa"/>
            <w:vMerge/>
          </w:tcPr>
          <w:p w14:paraId="5625CBE8" w14:textId="77777777" w:rsidR="00B87BB5" w:rsidRDefault="00B87BB5" w:rsidP="00B87BB5"/>
        </w:tc>
      </w:tr>
      <w:tr w:rsidR="00B87BB5" w14:paraId="27487DCA" w14:textId="77777777" w:rsidTr="00B87BB5">
        <w:tc>
          <w:tcPr>
            <w:tcW w:w="1555" w:type="dxa"/>
          </w:tcPr>
          <w:p w14:paraId="0B46837C" w14:textId="77777777" w:rsidR="00B87BB5" w:rsidRDefault="00B87BB5" w:rsidP="00B87BB5">
            <w:r>
              <w:t>Février</w:t>
            </w:r>
          </w:p>
        </w:tc>
        <w:tc>
          <w:tcPr>
            <w:tcW w:w="3402" w:type="dxa"/>
            <w:vMerge/>
          </w:tcPr>
          <w:p w14:paraId="2B2EE61F" w14:textId="77777777" w:rsidR="00B87BB5" w:rsidRDefault="00B87BB5" w:rsidP="00B87BB5"/>
        </w:tc>
        <w:tc>
          <w:tcPr>
            <w:tcW w:w="4105" w:type="dxa"/>
            <w:vMerge/>
          </w:tcPr>
          <w:p w14:paraId="413EF4F7" w14:textId="77777777" w:rsidR="00B87BB5" w:rsidRDefault="00B87BB5" w:rsidP="00B87BB5"/>
        </w:tc>
      </w:tr>
      <w:tr w:rsidR="00B87BB5" w14:paraId="7CD380DB" w14:textId="77777777" w:rsidTr="00B87BB5">
        <w:tc>
          <w:tcPr>
            <w:tcW w:w="1555" w:type="dxa"/>
          </w:tcPr>
          <w:p w14:paraId="230E6648" w14:textId="77777777" w:rsidR="00B87BB5" w:rsidRDefault="00B87BB5" w:rsidP="00B87BB5">
            <w:r>
              <w:t>Mars</w:t>
            </w:r>
          </w:p>
        </w:tc>
        <w:tc>
          <w:tcPr>
            <w:tcW w:w="3402" w:type="dxa"/>
            <w:vMerge/>
          </w:tcPr>
          <w:p w14:paraId="7A769EF6" w14:textId="77777777" w:rsidR="00B87BB5" w:rsidRDefault="00B87BB5" w:rsidP="00B87BB5"/>
        </w:tc>
        <w:tc>
          <w:tcPr>
            <w:tcW w:w="4105" w:type="dxa"/>
            <w:vMerge/>
          </w:tcPr>
          <w:p w14:paraId="33BD3629" w14:textId="77777777" w:rsidR="00B87BB5" w:rsidRDefault="00B87BB5" w:rsidP="00B87BB5"/>
        </w:tc>
      </w:tr>
      <w:tr w:rsidR="00B87BB5" w14:paraId="7D7AC6D8" w14:textId="77777777" w:rsidTr="00B87BB5">
        <w:tc>
          <w:tcPr>
            <w:tcW w:w="1555" w:type="dxa"/>
          </w:tcPr>
          <w:p w14:paraId="59035A14" w14:textId="77777777" w:rsidR="00B87BB5" w:rsidRDefault="00B87BB5" w:rsidP="00B87BB5">
            <w:r>
              <w:t>Avril</w:t>
            </w:r>
          </w:p>
        </w:tc>
        <w:tc>
          <w:tcPr>
            <w:tcW w:w="3402" w:type="dxa"/>
            <w:vMerge/>
          </w:tcPr>
          <w:p w14:paraId="70A3894E" w14:textId="77777777" w:rsidR="00B87BB5" w:rsidRDefault="00B87BB5" w:rsidP="00B87BB5"/>
        </w:tc>
        <w:tc>
          <w:tcPr>
            <w:tcW w:w="4105" w:type="dxa"/>
            <w:vMerge w:val="restart"/>
            <w:vAlign w:val="center"/>
          </w:tcPr>
          <w:p w14:paraId="4CD75F95" w14:textId="77777777" w:rsidR="00B87BB5" w:rsidRDefault="00B87BB5" w:rsidP="00B87BB5">
            <w:r>
              <w:t>Journée des Doctorants</w:t>
            </w:r>
          </w:p>
        </w:tc>
      </w:tr>
      <w:tr w:rsidR="00B87BB5" w14:paraId="35B50CB2" w14:textId="77777777" w:rsidTr="00B87BB5">
        <w:tc>
          <w:tcPr>
            <w:tcW w:w="1555" w:type="dxa"/>
          </w:tcPr>
          <w:p w14:paraId="6A2B4600" w14:textId="77777777" w:rsidR="00B87BB5" w:rsidRDefault="00B87BB5" w:rsidP="00B87BB5">
            <w:r>
              <w:t>Mai</w:t>
            </w:r>
          </w:p>
        </w:tc>
        <w:tc>
          <w:tcPr>
            <w:tcW w:w="3402" w:type="dxa"/>
            <w:vMerge/>
          </w:tcPr>
          <w:p w14:paraId="19295FD2" w14:textId="77777777" w:rsidR="00B87BB5" w:rsidRDefault="00B87BB5" w:rsidP="00B87BB5"/>
        </w:tc>
        <w:tc>
          <w:tcPr>
            <w:tcW w:w="4105" w:type="dxa"/>
            <w:vMerge/>
          </w:tcPr>
          <w:p w14:paraId="634DAB64" w14:textId="77777777" w:rsidR="00B87BB5" w:rsidRDefault="00B87BB5" w:rsidP="00B87BB5"/>
        </w:tc>
      </w:tr>
      <w:tr w:rsidR="00B87BB5" w14:paraId="2BDFCD8A" w14:textId="77777777" w:rsidTr="00B87BB5">
        <w:tc>
          <w:tcPr>
            <w:tcW w:w="1555" w:type="dxa"/>
          </w:tcPr>
          <w:p w14:paraId="7DB4DBAE" w14:textId="77777777" w:rsidR="00B87BB5" w:rsidRDefault="00B87BB5" w:rsidP="00B87BB5">
            <w:r>
              <w:t>Juin</w:t>
            </w:r>
          </w:p>
        </w:tc>
        <w:tc>
          <w:tcPr>
            <w:tcW w:w="3402" w:type="dxa"/>
            <w:vMerge/>
            <w:vAlign w:val="center"/>
          </w:tcPr>
          <w:p w14:paraId="1E5CAC4E" w14:textId="77777777" w:rsidR="00B87BB5" w:rsidRDefault="00B87BB5" w:rsidP="00B87BB5"/>
        </w:tc>
        <w:tc>
          <w:tcPr>
            <w:tcW w:w="4105" w:type="dxa"/>
            <w:vMerge w:val="restart"/>
            <w:vAlign w:val="center"/>
          </w:tcPr>
          <w:p w14:paraId="644AFD2F" w14:textId="77777777" w:rsidR="00B87BB5" w:rsidRDefault="00B87BB5" w:rsidP="00B87BB5"/>
        </w:tc>
      </w:tr>
      <w:tr w:rsidR="00B87BB5" w14:paraId="7F005BE3" w14:textId="77777777" w:rsidTr="00B87BB5">
        <w:tc>
          <w:tcPr>
            <w:tcW w:w="1555" w:type="dxa"/>
          </w:tcPr>
          <w:p w14:paraId="43DCFC54" w14:textId="77777777" w:rsidR="00B87BB5" w:rsidRDefault="00B87BB5" w:rsidP="00B87BB5">
            <w:r>
              <w:t>Juillet</w:t>
            </w:r>
          </w:p>
        </w:tc>
        <w:tc>
          <w:tcPr>
            <w:tcW w:w="3402" w:type="dxa"/>
            <w:vMerge/>
          </w:tcPr>
          <w:p w14:paraId="0FC8EA26" w14:textId="77777777" w:rsidR="00B87BB5" w:rsidRDefault="00B87BB5" w:rsidP="00B87BB5"/>
        </w:tc>
        <w:tc>
          <w:tcPr>
            <w:tcW w:w="4105" w:type="dxa"/>
            <w:vMerge/>
          </w:tcPr>
          <w:p w14:paraId="29CB8029" w14:textId="77777777" w:rsidR="00B87BB5" w:rsidRDefault="00B87BB5" w:rsidP="00B87BB5">
            <w:pPr>
              <w:pStyle w:val="Paragraphedeliste"/>
              <w:numPr>
                <w:ilvl w:val="0"/>
                <w:numId w:val="3"/>
              </w:numPr>
            </w:pPr>
          </w:p>
        </w:tc>
      </w:tr>
      <w:tr w:rsidR="00B87BB5" w14:paraId="3C58A17E" w14:textId="77777777" w:rsidTr="00B87BB5">
        <w:tc>
          <w:tcPr>
            <w:tcW w:w="1555" w:type="dxa"/>
          </w:tcPr>
          <w:p w14:paraId="4BD2201B" w14:textId="77777777" w:rsidR="00B87BB5" w:rsidRDefault="00B87BB5" w:rsidP="00B87BB5">
            <w:r>
              <w:t>Aout</w:t>
            </w:r>
          </w:p>
        </w:tc>
        <w:tc>
          <w:tcPr>
            <w:tcW w:w="3402" w:type="dxa"/>
            <w:vMerge/>
          </w:tcPr>
          <w:p w14:paraId="57268366" w14:textId="77777777" w:rsidR="00B87BB5" w:rsidRDefault="00B87BB5" w:rsidP="00B87BB5"/>
        </w:tc>
        <w:tc>
          <w:tcPr>
            <w:tcW w:w="4105" w:type="dxa"/>
            <w:vMerge/>
          </w:tcPr>
          <w:p w14:paraId="7B8BC6DA" w14:textId="77777777" w:rsidR="00B87BB5" w:rsidRDefault="00B87BB5" w:rsidP="00B87BB5">
            <w:pPr>
              <w:pStyle w:val="Paragraphedeliste"/>
              <w:numPr>
                <w:ilvl w:val="0"/>
                <w:numId w:val="3"/>
              </w:numPr>
            </w:pPr>
          </w:p>
        </w:tc>
      </w:tr>
      <w:tr w:rsidR="00B87BB5" w14:paraId="4948C106" w14:textId="77777777" w:rsidTr="00B87BB5">
        <w:tc>
          <w:tcPr>
            <w:tcW w:w="1555" w:type="dxa"/>
          </w:tcPr>
          <w:p w14:paraId="2F3821D6" w14:textId="77777777" w:rsidR="00B87BB5" w:rsidRDefault="00B87BB5" w:rsidP="00B87BB5">
            <w:r>
              <w:t>Septembre</w:t>
            </w:r>
          </w:p>
        </w:tc>
        <w:tc>
          <w:tcPr>
            <w:tcW w:w="3402" w:type="dxa"/>
            <w:vMerge/>
          </w:tcPr>
          <w:p w14:paraId="1776D806" w14:textId="77777777" w:rsidR="00B87BB5" w:rsidRDefault="00B87BB5" w:rsidP="00B87BB5"/>
        </w:tc>
        <w:tc>
          <w:tcPr>
            <w:tcW w:w="4105" w:type="dxa"/>
            <w:vMerge/>
          </w:tcPr>
          <w:p w14:paraId="454A2A62" w14:textId="77777777" w:rsidR="00B87BB5" w:rsidRDefault="00B87BB5" w:rsidP="00B87BB5">
            <w:pPr>
              <w:pStyle w:val="Paragraphedeliste"/>
              <w:numPr>
                <w:ilvl w:val="0"/>
                <w:numId w:val="3"/>
              </w:numPr>
            </w:pPr>
          </w:p>
        </w:tc>
      </w:tr>
    </w:tbl>
    <w:p w14:paraId="3F605B0F" w14:textId="0E5F7081" w:rsidR="00FF70EC" w:rsidRDefault="00FF70EC" w:rsidP="00FF70EC"/>
    <w:p w14:paraId="7E6BCD04" w14:textId="77777777" w:rsidR="003D4EE8" w:rsidRDefault="003D4EE8" w:rsidP="00FF70EC"/>
    <w:tbl>
      <w:tblPr>
        <w:tblStyle w:val="Grilledutableau"/>
        <w:tblW w:w="0" w:type="auto"/>
        <w:tblInd w:w="-5" w:type="dxa"/>
        <w:tblLook w:val="04A0" w:firstRow="1" w:lastRow="0" w:firstColumn="1" w:lastColumn="0" w:noHBand="0" w:noVBand="1"/>
      </w:tblPr>
      <w:tblGrid>
        <w:gridCol w:w="1555"/>
        <w:gridCol w:w="3402"/>
        <w:gridCol w:w="4105"/>
      </w:tblGrid>
      <w:tr w:rsidR="00FF70EC" w:rsidRPr="00BB0D52" w14:paraId="1F84D970" w14:textId="77777777" w:rsidTr="00A25063">
        <w:trPr>
          <w:trHeight w:val="443"/>
        </w:trPr>
        <w:tc>
          <w:tcPr>
            <w:tcW w:w="1555" w:type="dxa"/>
            <w:tcBorders>
              <w:top w:val="nil"/>
              <w:left w:val="nil"/>
            </w:tcBorders>
            <w:shd w:val="clear" w:color="auto" w:fill="auto"/>
          </w:tcPr>
          <w:p w14:paraId="6E922404" w14:textId="77777777" w:rsidR="00FF70EC" w:rsidRPr="00BB0D52" w:rsidRDefault="00FF70EC" w:rsidP="000A0755">
            <w:pPr>
              <w:rPr>
                <w:b/>
                <w:color w:val="FFFFFF" w:themeColor="background1"/>
              </w:rPr>
            </w:pPr>
            <w:r>
              <w:rPr>
                <w:b/>
                <w:color w:val="2F5496" w:themeColor="accent1" w:themeShade="BF"/>
              </w:rPr>
              <w:t>3</w:t>
            </w:r>
            <w:r w:rsidRPr="00BB0D52">
              <w:rPr>
                <w:b/>
                <w:color w:val="2F5496" w:themeColor="accent1" w:themeShade="BF"/>
                <w:vertAlign w:val="superscript"/>
              </w:rPr>
              <w:t>ème</w:t>
            </w:r>
            <w:r w:rsidRPr="00BB0D52">
              <w:rPr>
                <w:b/>
                <w:color w:val="2F5496" w:themeColor="accent1" w:themeShade="BF"/>
              </w:rPr>
              <w:t xml:space="preserve"> année</w:t>
            </w:r>
          </w:p>
        </w:tc>
        <w:tc>
          <w:tcPr>
            <w:tcW w:w="3402" w:type="dxa"/>
            <w:shd w:val="clear" w:color="auto" w:fill="2F5496" w:themeFill="accent1" w:themeFillShade="BF"/>
          </w:tcPr>
          <w:p w14:paraId="777C97EC" w14:textId="77777777" w:rsidR="00FF70EC" w:rsidRPr="00BB0D52" w:rsidRDefault="00FF70EC" w:rsidP="000A0755">
            <w:pPr>
              <w:rPr>
                <w:b/>
                <w:color w:val="FFFFFF" w:themeColor="background1"/>
              </w:rPr>
            </w:pPr>
            <w:r>
              <w:rPr>
                <w:b/>
                <w:color w:val="FFFFFF" w:themeColor="background1"/>
              </w:rPr>
              <w:t>Au niveau de l’ED</w:t>
            </w:r>
            <w:r w:rsidRPr="00BB0D52">
              <w:rPr>
                <w:b/>
                <w:color w:val="FFFFFF" w:themeColor="background1"/>
              </w:rPr>
              <w:t xml:space="preserve"> / </w:t>
            </w:r>
            <w:r>
              <w:rPr>
                <w:b/>
                <w:color w:val="FFFFFF" w:themeColor="background1"/>
              </w:rPr>
              <w:t>UCA</w:t>
            </w:r>
          </w:p>
        </w:tc>
        <w:tc>
          <w:tcPr>
            <w:tcW w:w="4105" w:type="dxa"/>
            <w:shd w:val="clear" w:color="auto" w:fill="2F5496" w:themeFill="accent1" w:themeFillShade="BF"/>
          </w:tcPr>
          <w:p w14:paraId="01DD3D49" w14:textId="77777777" w:rsidR="00FF70EC" w:rsidRPr="00BB0D52" w:rsidRDefault="00FF70EC" w:rsidP="000A0755">
            <w:pPr>
              <w:rPr>
                <w:b/>
                <w:color w:val="FFFFFF" w:themeColor="background1"/>
              </w:rPr>
            </w:pPr>
            <w:r>
              <w:rPr>
                <w:b/>
                <w:color w:val="FFFFFF" w:themeColor="background1"/>
              </w:rPr>
              <w:t>Au niveau de l’Unité de Recherche</w:t>
            </w:r>
          </w:p>
        </w:tc>
      </w:tr>
      <w:tr w:rsidR="00FF70EC" w14:paraId="0CFE91CD" w14:textId="77777777" w:rsidTr="000A0755">
        <w:tc>
          <w:tcPr>
            <w:tcW w:w="1555" w:type="dxa"/>
          </w:tcPr>
          <w:p w14:paraId="0F5B84F2" w14:textId="5DDAAA87" w:rsidR="00FF70EC" w:rsidRDefault="00FF70EC" w:rsidP="000A0755">
            <w:r>
              <w:t>Octobre</w:t>
            </w:r>
          </w:p>
        </w:tc>
        <w:tc>
          <w:tcPr>
            <w:tcW w:w="3402" w:type="dxa"/>
          </w:tcPr>
          <w:p w14:paraId="4507EE89" w14:textId="1D38974D" w:rsidR="00FF70EC" w:rsidRDefault="00A25063" w:rsidP="000A0755">
            <w:r>
              <w:t>Réinscription pédagogique (ED)</w:t>
            </w:r>
          </w:p>
        </w:tc>
        <w:tc>
          <w:tcPr>
            <w:tcW w:w="4105" w:type="dxa"/>
          </w:tcPr>
          <w:p w14:paraId="5C56E791" w14:textId="77777777" w:rsidR="00FF70EC" w:rsidRDefault="00FF70EC" w:rsidP="000A0755"/>
        </w:tc>
      </w:tr>
      <w:tr w:rsidR="00FF70EC" w14:paraId="7BCCB760" w14:textId="77777777" w:rsidTr="00C606CC">
        <w:trPr>
          <w:trHeight w:val="377"/>
        </w:trPr>
        <w:tc>
          <w:tcPr>
            <w:tcW w:w="1555" w:type="dxa"/>
          </w:tcPr>
          <w:p w14:paraId="40640CD6" w14:textId="117D245F" w:rsidR="00FF70EC" w:rsidRDefault="00FF70EC" w:rsidP="000A0755">
            <w:r>
              <w:t>Novembre</w:t>
            </w:r>
          </w:p>
        </w:tc>
        <w:tc>
          <w:tcPr>
            <w:tcW w:w="3402" w:type="dxa"/>
          </w:tcPr>
          <w:p w14:paraId="594D4AA7" w14:textId="36B1E3C7" w:rsidR="00FF70EC" w:rsidRDefault="00A25063" w:rsidP="000A0755">
            <w:r>
              <w:t>Réinscription administrative (UCA)</w:t>
            </w:r>
          </w:p>
        </w:tc>
        <w:tc>
          <w:tcPr>
            <w:tcW w:w="4105" w:type="dxa"/>
          </w:tcPr>
          <w:p w14:paraId="0535CB81" w14:textId="77777777" w:rsidR="00FF70EC" w:rsidRDefault="00FF70EC" w:rsidP="000A0755"/>
        </w:tc>
      </w:tr>
      <w:tr w:rsidR="00FF70EC" w14:paraId="24F37392" w14:textId="77777777" w:rsidTr="000A0755">
        <w:tc>
          <w:tcPr>
            <w:tcW w:w="1555" w:type="dxa"/>
          </w:tcPr>
          <w:p w14:paraId="651B308B" w14:textId="5CDB6212" w:rsidR="00FF70EC" w:rsidRDefault="00FF70EC" w:rsidP="000A0755">
            <w:r>
              <w:t>Décembre</w:t>
            </w:r>
          </w:p>
        </w:tc>
        <w:tc>
          <w:tcPr>
            <w:tcW w:w="3402" w:type="dxa"/>
          </w:tcPr>
          <w:p w14:paraId="5F223D0E" w14:textId="77777777" w:rsidR="00FF70EC" w:rsidRDefault="00FF70EC" w:rsidP="000A0755"/>
        </w:tc>
        <w:tc>
          <w:tcPr>
            <w:tcW w:w="4105" w:type="dxa"/>
          </w:tcPr>
          <w:p w14:paraId="3F8D25E4" w14:textId="77777777" w:rsidR="00FF70EC" w:rsidRDefault="00FF70EC" w:rsidP="000A0755"/>
        </w:tc>
      </w:tr>
      <w:tr w:rsidR="00FF70EC" w14:paraId="573426EF" w14:textId="77777777" w:rsidTr="000A0755">
        <w:tc>
          <w:tcPr>
            <w:tcW w:w="1555" w:type="dxa"/>
          </w:tcPr>
          <w:p w14:paraId="28BC9A33" w14:textId="798BCAB8" w:rsidR="00FF70EC" w:rsidRDefault="00FF70EC" w:rsidP="000A0755">
            <w:r>
              <w:t>Janvier</w:t>
            </w:r>
          </w:p>
        </w:tc>
        <w:tc>
          <w:tcPr>
            <w:tcW w:w="3402" w:type="dxa"/>
          </w:tcPr>
          <w:p w14:paraId="66745A43" w14:textId="77777777" w:rsidR="00FF70EC" w:rsidRDefault="00FF70EC" w:rsidP="000A0755"/>
        </w:tc>
        <w:tc>
          <w:tcPr>
            <w:tcW w:w="4105" w:type="dxa"/>
          </w:tcPr>
          <w:p w14:paraId="18B79DF9" w14:textId="77777777" w:rsidR="00FF70EC" w:rsidRDefault="00FF70EC" w:rsidP="000A0755"/>
        </w:tc>
      </w:tr>
      <w:tr w:rsidR="00FF70EC" w14:paraId="6E1A22CC" w14:textId="77777777" w:rsidTr="000A0755">
        <w:tc>
          <w:tcPr>
            <w:tcW w:w="1555" w:type="dxa"/>
          </w:tcPr>
          <w:p w14:paraId="0601AF97" w14:textId="401ABA6B" w:rsidR="00FF70EC" w:rsidRDefault="00FF70EC" w:rsidP="000A0755">
            <w:r>
              <w:t>Février</w:t>
            </w:r>
          </w:p>
        </w:tc>
        <w:tc>
          <w:tcPr>
            <w:tcW w:w="3402" w:type="dxa"/>
          </w:tcPr>
          <w:p w14:paraId="09B9EAA2" w14:textId="77777777" w:rsidR="00FF70EC" w:rsidRDefault="00FF70EC" w:rsidP="000A0755"/>
        </w:tc>
        <w:tc>
          <w:tcPr>
            <w:tcW w:w="4105" w:type="dxa"/>
          </w:tcPr>
          <w:p w14:paraId="3C6AF3DC" w14:textId="77777777" w:rsidR="00FF70EC" w:rsidRDefault="00FF70EC" w:rsidP="000A0755"/>
        </w:tc>
      </w:tr>
      <w:tr w:rsidR="00FF70EC" w14:paraId="210B84E3" w14:textId="77777777" w:rsidTr="000A0755">
        <w:tc>
          <w:tcPr>
            <w:tcW w:w="1555" w:type="dxa"/>
          </w:tcPr>
          <w:p w14:paraId="0DF26255" w14:textId="68FB1794" w:rsidR="00FF70EC" w:rsidRDefault="00FF70EC" w:rsidP="000A0755">
            <w:r>
              <w:t>Mars</w:t>
            </w:r>
          </w:p>
        </w:tc>
        <w:tc>
          <w:tcPr>
            <w:tcW w:w="3402" w:type="dxa"/>
          </w:tcPr>
          <w:p w14:paraId="26B30AA8" w14:textId="77777777" w:rsidR="00FF70EC" w:rsidRDefault="00FF70EC" w:rsidP="000A0755"/>
        </w:tc>
        <w:tc>
          <w:tcPr>
            <w:tcW w:w="4105" w:type="dxa"/>
          </w:tcPr>
          <w:p w14:paraId="3DAC9637" w14:textId="2E28B717" w:rsidR="00FF70EC" w:rsidRDefault="00FF70EC" w:rsidP="000A0755"/>
        </w:tc>
      </w:tr>
      <w:tr w:rsidR="00564F81" w14:paraId="3390CFA4" w14:textId="77777777" w:rsidTr="000A0755">
        <w:tc>
          <w:tcPr>
            <w:tcW w:w="1555" w:type="dxa"/>
          </w:tcPr>
          <w:p w14:paraId="5D0DBD77" w14:textId="66839567" w:rsidR="00564F81" w:rsidRDefault="00C606CC" w:rsidP="000A0755">
            <w:r>
              <w:t>Avril</w:t>
            </w:r>
          </w:p>
        </w:tc>
        <w:tc>
          <w:tcPr>
            <w:tcW w:w="3402" w:type="dxa"/>
          </w:tcPr>
          <w:p w14:paraId="732A6AE0" w14:textId="77777777" w:rsidR="00564F81" w:rsidRDefault="00564F81" w:rsidP="000A0755"/>
        </w:tc>
        <w:tc>
          <w:tcPr>
            <w:tcW w:w="4105" w:type="dxa"/>
          </w:tcPr>
          <w:p w14:paraId="3D52FBC0" w14:textId="467A17B3" w:rsidR="00564F81" w:rsidRDefault="00564F81" w:rsidP="000A0755">
            <w:r>
              <w:t>Intentions pour les postes d’ATER et de ½ ATER en vue d’une éventuelle 4</w:t>
            </w:r>
            <w:r w:rsidRPr="000C7A11">
              <w:rPr>
                <w:vertAlign w:val="superscript"/>
              </w:rPr>
              <w:t>ème</w:t>
            </w:r>
            <w:r>
              <w:t xml:space="preserve"> année</w:t>
            </w:r>
          </w:p>
        </w:tc>
      </w:tr>
      <w:tr w:rsidR="00564F81" w14:paraId="295BC37E" w14:textId="77777777" w:rsidTr="000A0755">
        <w:tc>
          <w:tcPr>
            <w:tcW w:w="1555" w:type="dxa"/>
          </w:tcPr>
          <w:p w14:paraId="588F06E7" w14:textId="3AA9506F" w:rsidR="00564F81" w:rsidRDefault="00C606CC" w:rsidP="000A0755">
            <w:r>
              <w:t>Mai</w:t>
            </w:r>
          </w:p>
        </w:tc>
        <w:tc>
          <w:tcPr>
            <w:tcW w:w="3402" w:type="dxa"/>
          </w:tcPr>
          <w:p w14:paraId="02089F64" w14:textId="33A5A88A" w:rsidR="00564F81" w:rsidRDefault="00564F81" w:rsidP="000A0755"/>
        </w:tc>
        <w:tc>
          <w:tcPr>
            <w:tcW w:w="4105" w:type="dxa"/>
          </w:tcPr>
          <w:p w14:paraId="1FD78025" w14:textId="77777777" w:rsidR="00564F81" w:rsidRDefault="00564F81" w:rsidP="000A0755"/>
        </w:tc>
      </w:tr>
      <w:tr w:rsidR="00564F81" w14:paraId="5B92A2E5" w14:textId="77777777" w:rsidTr="000A0755">
        <w:tc>
          <w:tcPr>
            <w:tcW w:w="1555" w:type="dxa"/>
          </w:tcPr>
          <w:p w14:paraId="5D5FA603" w14:textId="02258ACF" w:rsidR="00564F81" w:rsidRDefault="00564F81" w:rsidP="000A0755">
            <w:r>
              <w:t>Juin</w:t>
            </w:r>
          </w:p>
        </w:tc>
        <w:tc>
          <w:tcPr>
            <w:tcW w:w="3402" w:type="dxa"/>
          </w:tcPr>
          <w:p w14:paraId="3970A6FE" w14:textId="77777777" w:rsidR="00564F81" w:rsidRDefault="00564F81" w:rsidP="000A0755"/>
        </w:tc>
        <w:tc>
          <w:tcPr>
            <w:tcW w:w="4105" w:type="dxa"/>
            <w:vMerge w:val="restart"/>
            <w:vAlign w:val="center"/>
          </w:tcPr>
          <w:p w14:paraId="297A8024" w14:textId="59910C75" w:rsidR="00564F81" w:rsidRDefault="00564F81" w:rsidP="00564F81">
            <w:pPr>
              <w:pStyle w:val="Paragraphedeliste"/>
            </w:pPr>
          </w:p>
        </w:tc>
      </w:tr>
      <w:tr w:rsidR="00564F81" w14:paraId="11BF9506" w14:textId="77777777" w:rsidTr="000A0755">
        <w:tc>
          <w:tcPr>
            <w:tcW w:w="1555" w:type="dxa"/>
          </w:tcPr>
          <w:p w14:paraId="00763F48" w14:textId="3167BC80" w:rsidR="00564F81" w:rsidRDefault="00564F81" w:rsidP="000A0755">
            <w:r>
              <w:t>Juillet</w:t>
            </w:r>
          </w:p>
        </w:tc>
        <w:tc>
          <w:tcPr>
            <w:tcW w:w="3402" w:type="dxa"/>
          </w:tcPr>
          <w:p w14:paraId="5366625B" w14:textId="77777777" w:rsidR="00564F81" w:rsidRDefault="00564F81" w:rsidP="000A0755"/>
        </w:tc>
        <w:tc>
          <w:tcPr>
            <w:tcW w:w="4105" w:type="dxa"/>
            <w:vMerge/>
          </w:tcPr>
          <w:p w14:paraId="19D8158D" w14:textId="77777777" w:rsidR="00564F81" w:rsidRDefault="00564F81" w:rsidP="000A0755"/>
        </w:tc>
      </w:tr>
      <w:tr w:rsidR="00564F81" w14:paraId="7DF7E85F" w14:textId="77777777" w:rsidTr="000A0755">
        <w:tc>
          <w:tcPr>
            <w:tcW w:w="1555" w:type="dxa"/>
          </w:tcPr>
          <w:p w14:paraId="7D9303B6" w14:textId="3DCB1758" w:rsidR="00564F81" w:rsidRDefault="00564F81" w:rsidP="000A0755">
            <w:r>
              <w:t>Aout</w:t>
            </w:r>
          </w:p>
        </w:tc>
        <w:tc>
          <w:tcPr>
            <w:tcW w:w="3402" w:type="dxa"/>
          </w:tcPr>
          <w:p w14:paraId="0C0254EE" w14:textId="77777777" w:rsidR="00564F81" w:rsidRDefault="00564F81" w:rsidP="000A0755"/>
        </w:tc>
        <w:tc>
          <w:tcPr>
            <w:tcW w:w="4105" w:type="dxa"/>
            <w:vMerge/>
          </w:tcPr>
          <w:p w14:paraId="5080F305" w14:textId="77777777" w:rsidR="00564F81" w:rsidRDefault="00564F81" w:rsidP="000A0755"/>
        </w:tc>
      </w:tr>
      <w:tr w:rsidR="00564F81" w14:paraId="0373A31C" w14:textId="77777777" w:rsidTr="000A0755">
        <w:tc>
          <w:tcPr>
            <w:tcW w:w="1555" w:type="dxa"/>
          </w:tcPr>
          <w:p w14:paraId="01FC9399" w14:textId="73618E72" w:rsidR="00564F81" w:rsidRDefault="00564F81" w:rsidP="000A0755">
            <w:r>
              <w:t>Septembre</w:t>
            </w:r>
          </w:p>
        </w:tc>
        <w:tc>
          <w:tcPr>
            <w:tcW w:w="3402" w:type="dxa"/>
            <w:vMerge w:val="restart"/>
            <w:vAlign w:val="center"/>
          </w:tcPr>
          <w:p w14:paraId="51B703A3" w14:textId="1DC1C7C4" w:rsidR="00564F81" w:rsidRDefault="00564F81" w:rsidP="000A0755">
            <w:r>
              <w:t>Démarches pour la soutenance</w:t>
            </w:r>
          </w:p>
        </w:tc>
        <w:tc>
          <w:tcPr>
            <w:tcW w:w="4105" w:type="dxa"/>
            <w:vMerge/>
          </w:tcPr>
          <w:p w14:paraId="751360C0" w14:textId="77777777" w:rsidR="00564F81" w:rsidRDefault="00564F81" w:rsidP="000A0755"/>
        </w:tc>
      </w:tr>
      <w:tr w:rsidR="00564F81" w14:paraId="0496B0D3" w14:textId="77777777" w:rsidTr="000A0755">
        <w:tc>
          <w:tcPr>
            <w:tcW w:w="1555" w:type="dxa"/>
          </w:tcPr>
          <w:p w14:paraId="0645184E" w14:textId="77777777" w:rsidR="00564F81" w:rsidRDefault="00564F81" w:rsidP="000A0755">
            <w:r>
              <w:t>Octobre</w:t>
            </w:r>
          </w:p>
          <w:p w14:paraId="23C2257B" w14:textId="77777777" w:rsidR="00564F81" w:rsidRDefault="00564F81" w:rsidP="000A0755"/>
        </w:tc>
        <w:tc>
          <w:tcPr>
            <w:tcW w:w="3402" w:type="dxa"/>
            <w:vMerge/>
          </w:tcPr>
          <w:p w14:paraId="6A249B8D" w14:textId="77777777" w:rsidR="00564F81" w:rsidRDefault="00564F81" w:rsidP="000A0755"/>
        </w:tc>
        <w:tc>
          <w:tcPr>
            <w:tcW w:w="4105" w:type="dxa"/>
            <w:vAlign w:val="center"/>
          </w:tcPr>
          <w:p w14:paraId="19704F16" w14:textId="2E1966E5" w:rsidR="00564F81" w:rsidRPr="001C57C3" w:rsidRDefault="00564F81" w:rsidP="000A0755">
            <w:pPr>
              <w:rPr>
                <w:b/>
              </w:rPr>
            </w:pPr>
            <w:r w:rsidRPr="001C57C3">
              <w:rPr>
                <w:b/>
              </w:rPr>
              <w:t>SOUTENANCE</w:t>
            </w:r>
          </w:p>
        </w:tc>
      </w:tr>
    </w:tbl>
    <w:p w14:paraId="539CBB61" w14:textId="3861844A" w:rsidR="00286917" w:rsidRDefault="00286917" w:rsidP="00286917"/>
    <w:p w14:paraId="3ECD5D2B" w14:textId="5CF642ED" w:rsidR="00286917" w:rsidRDefault="00286917" w:rsidP="00286917">
      <w:pPr>
        <w:pStyle w:val="Titre2"/>
      </w:pPr>
      <w:r>
        <w:t>III.2 Première inscription</w:t>
      </w:r>
    </w:p>
    <w:p w14:paraId="18E5937C" w14:textId="69422754" w:rsidR="00EF25EF" w:rsidRPr="00DB166D" w:rsidRDefault="00FF70EC" w:rsidP="00FF70EC">
      <w:r>
        <w:t xml:space="preserve">Pour débuter votre thèse, il est nécessaire de s’inscrire </w:t>
      </w:r>
      <w:r w:rsidR="00171E00">
        <w:t xml:space="preserve">pédagogiquement </w:t>
      </w:r>
      <w:r>
        <w:t>à l’ED</w:t>
      </w:r>
      <w:r w:rsidR="00EF25EF">
        <w:t xml:space="preserve">, puis </w:t>
      </w:r>
      <w:r w:rsidR="00171E00">
        <w:t xml:space="preserve">administrativement </w:t>
      </w:r>
      <w:r w:rsidR="00EF25EF">
        <w:t xml:space="preserve">à l’UCA. </w:t>
      </w:r>
    </w:p>
    <w:p w14:paraId="3A57C88D" w14:textId="3310A446" w:rsidR="00FF70EC" w:rsidRPr="0017040E" w:rsidRDefault="00E573BD" w:rsidP="00FF70EC">
      <w:pPr>
        <w:pStyle w:val="Titre3"/>
      </w:pPr>
      <w:r>
        <w:t>I</w:t>
      </w:r>
      <w:r w:rsidR="00FF70EC" w:rsidRPr="0017040E">
        <w:t>nscription</w:t>
      </w:r>
      <w:r>
        <w:t xml:space="preserve"> pédagogique</w:t>
      </w:r>
      <w:r w:rsidR="00FF70EC" w:rsidRPr="0017040E">
        <w:t xml:space="preserve"> à l’ED</w:t>
      </w:r>
    </w:p>
    <w:p w14:paraId="723AFE29" w14:textId="4FF5B53F" w:rsidR="00171E00" w:rsidRDefault="00FF70EC" w:rsidP="000E5D7A">
      <w:r>
        <w:t>L</w:t>
      </w:r>
      <w:r w:rsidR="00171E00">
        <w:t xml:space="preserve">a première </w:t>
      </w:r>
      <w:r>
        <w:t xml:space="preserve">inscription </w:t>
      </w:r>
      <w:r w:rsidR="00171E00">
        <w:t>pédagogique</w:t>
      </w:r>
      <w:r>
        <w:t xml:space="preserve"> est détaillée sur le site de l’ED :</w:t>
      </w:r>
    </w:p>
    <w:p w14:paraId="7FA724E8" w14:textId="30EBAE5C" w:rsidR="00171E00" w:rsidRDefault="00171E00" w:rsidP="000E5D7A">
      <w:pPr>
        <w:jc w:val="both"/>
      </w:pPr>
      <w:r>
        <w:t xml:space="preserve">En français : </w:t>
      </w:r>
      <w:hyperlink r:id="rId8" w:history="1">
        <w:r w:rsidRPr="008813A7">
          <w:rPr>
            <w:rStyle w:val="Lienhypertexte"/>
          </w:rPr>
          <w:t>http://edstic.unice.fr/fr/node/19</w:t>
        </w:r>
      </w:hyperlink>
    </w:p>
    <w:p w14:paraId="058529AE" w14:textId="12BD22E0" w:rsidR="00171E00" w:rsidRDefault="00171E00" w:rsidP="000E5D7A">
      <w:pPr>
        <w:jc w:val="both"/>
      </w:pPr>
      <w:r>
        <w:t xml:space="preserve">En anglais : </w:t>
      </w:r>
      <w:hyperlink r:id="rId9" w:history="1">
        <w:r w:rsidRPr="008813A7">
          <w:rPr>
            <w:rStyle w:val="Lienhypertexte"/>
          </w:rPr>
          <w:t>http://edstic.unice.fr/en/node/66</w:t>
        </w:r>
      </w:hyperlink>
    </w:p>
    <w:p w14:paraId="73228257" w14:textId="10D9D215" w:rsidR="00FF70EC" w:rsidRPr="0017040E" w:rsidRDefault="00E573BD" w:rsidP="00FF70EC">
      <w:pPr>
        <w:pStyle w:val="Titre3"/>
      </w:pPr>
      <w:r>
        <w:t xml:space="preserve">Inscription administrative à </w:t>
      </w:r>
      <w:r w:rsidR="00FF70EC">
        <w:t>UCA</w:t>
      </w:r>
    </w:p>
    <w:p w14:paraId="0DEF26D0" w14:textId="77777777" w:rsidR="00FF70EC" w:rsidRDefault="00FF70EC" w:rsidP="00FF70EC">
      <w:r>
        <w:t>Toutes les informations sont disponibles sur :</w:t>
      </w:r>
    </w:p>
    <w:p w14:paraId="2AB0BFEC" w14:textId="77777777" w:rsidR="00FF70EC" w:rsidRDefault="001909C4" w:rsidP="00FF70EC">
      <w:hyperlink r:id="rId10" w:history="1">
        <w:r w:rsidR="00FF70EC" w:rsidRPr="00C5133C">
          <w:rPr>
            <w:rStyle w:val="Lienhypertexte"/>
          </w:rPr>
          <w:t>http://unice.fr/inscription-reinscription</w:t>
        </w:r>
      </w:hyperlink>
    </w:p>
    <w:p w14:paraId="2413082D" w14:textId="77777777" w:rsidR="00FF70EC" w:rsidRDefault="00FF70EC" w:rsidP="00FF70EC"/>
    <w:p w14:paraId="092D5FE5" w14:textId="77777777" w:rsidR="00FF70EC" w:rsidRPr="0017040E" w:rsidRDefault="00FF70EC" w:rsidP="00FF70EC">
      <w:pPr>
        <w:pStyle w:val="Titre3"/>
      </w:pPr>
      <w:r w:rsidRPr="0022784D">
        <w:t>Doctorants Contractuels Chargés d’Enseignement</w:t>
      </w:r>
      <w:r>
        <w:rPr>
          <w:rStyle w:val="Appelnotedebasdep"/>
        </w:rPr>
        <w:footnoteReference w:id="1"/>
      </w:r>
    </w:p>
    <w:p w14:paraId="2CC49ADA" w14:textId="521330A4" w:rsidR="00FF70EC" w:rsidRPr="00902FA9" w:rsidRDefault="00FF70EC" w:rsidP="00FF70EC">
      <w:pPr>
        <w:jc w:val="both"/>
      </w:pPr>
      <w:r w:rsidRPr="00902FA9">
        <w:t>En règle générale, chaque département de formation de l’UCA se voit attribuer par an un nombre de supports po</w:t>
      </w:r>
      <w:r w:rsidR="00146BC2" w:rsidRPr="00902FA9">
        <w:t xml:space="preserve">ur mission complémentaire </w:t>
      </w:r>
      <w:r w:rsidRPr="00902FA9">
        <w:t xml:space="preserve">d’Enseignement. Un doctorant acceptant </w:t>
      </w:r>
      <w:r w:rsidR="00146BC2" w:rsidRPr="00902FA9">
        <w:t>cette mission</w:t>
      </w:r>
      <w:r w:rsidRPr="00902FA9">
        <w:t xml:space="preserve"> doit </w:t>
      </w:r>
      <w:r w:rsidR="00146BC2" w:rsidRPr="00902FA9">
        <w:t>un service d’enseignement annuel de 64h ETD</w:t>
      </w:r>
      <w:r w:rsidRPr="00902FA9">
        <w:t xml:space="preserve"> et doit </w:t>
      </w:r>
      <w:r w:rsidR="009F3A8B">
        <w:t xml:space="preserve">suivre </w:t>
      </w:r>
      <w:r w:rsidRPr="00902FA9">
        <w:t>un parcours de formations obligatoires (voir III.4)</w:t>
      </w:r>
    </w:p>
    <w:p w14:paraId="0D755BB0" w14:textId="77777777" w:rsidR="00FF70EC" w:rsidRDefault="00FF70EC" w:rsidP="00FF70EC">
      <w:pPr>
        <w:jc w:val="both"/>
      </w:pPr>
      <w:r w:rsidRPr="00902FA9">
        <w:t xml:space="preserve">L’acte de candidature pour </w:t>
      </w:r>
      <w:r w:rsidR="00146BC2" w:rsidRPr="00902FA9">
        <w:t>une mission d’enseignement</w:t>
      </w:r>
      <w:r w:rsidRPr="00902FA9">
        <w:t xml:space="preserve"> se fait directement auprès du directeur du Département de formation souhaité entre début juin et début juillet</w:t>
      </w:r>
      <w:r>
        <w:t>. Cela veut dire que les doctorants de 1</w:t>
      </w:r>
      <w:r w:rsidRPr="00D46232">
        <w:rPr>
          <w:vertAlign w:val="superscript"/>
        </w:rPr>
        <w:t>ère</w:t>
      </w:r>
      <w:r>
        <w:t xml:space="preserve"> année devront faire acte de candidature dès que la réponse de l’ED leur est donnée.</w:t>
      </w:r>
    </w:p>
    <w:p w14:paraId="6242ADD9" w14:textId="77777777" w:rsidR="00FF70EC" w:rsidRDefault="00FF70EC" w:rsidP="00FF70EC"/>
    <w:p w14:paraId="33143CC4" w14:textId="6692DD6E" w:rsidR="00FF70EC" w:rsidRDefault="00FF70EC" w:rsidP="009A335B">
      <w:pPr>
        <w:pStyle w:val="Titre2"/>
      </w:pPr>
      <w:bookmarkStart w:id="1" w:name="_Toc413763149"/>
      <w:r>
        <w:t xml:space="preserve">III.3 Le comité de </w:t>
      </w:r>
      <w:bookmarkEnd w:id="1"/>
      <w:r w:rsidR="008D4FAF">
        <w:t>suivi individuel</w:t>
      </w:r>
    </w:p>
    <w:p w14:paraId="43EA226B" w14:textId="46023EDD" w:rsidR="00FF70EC" w:rsidRDefault="00FF70EC" w:rsidP="00583B09">
      <w:pPr>
        <w:spacing w:before="100"/>
        <w:jc w:val="both"/>
      </w:pPr>
      <w:r w:rsidRPr="00092B9C">
        <w:rPr>
          <w:b/>
        </w:rPr>
        <w:t>Composition</w:t>
      </w:r>
      <w:r>
        <w:t xml:space="preserve"> - Dans le</w:t>
      </w:r>
      <w:r w:rsidR="00073BBD">
        <w:t>s</w:t>
      </w:r>
      <w:r>
        <w:t xml:space="preserve"> premier</w:t>
      </w:r>
      <w:r w:rsidR="00073BBD">
        <w:t>s</w:t>
      </w:r>
      <w:r>
        <w:t xml:space="preserve"> mois de votre thèse, vous devez veiller à la mise en place de votre Comité de </w:t>
      </w:r>
      <w:r w:rsidR="00C96FCB">
        <w:t xml:space="preserve">Suivi de </w:t>
      </w:r>
      <w:r>
        <w:t>Thèse</w:t>
      </w:r>
      <w:r w:rsidR="00C96FCB">
        <w:t xml:space="preserve"> (CST)</w:t>
      </w:r>
      <w:r>
        <w:t xml:space="preserve">. </w:t>
      </w:r>
      <w:r w:rsidR="00C96FCB" w:rsidRPr="00C96FCB">
        <w:rPr>
          <w:bCs/>
        </w:rPr>
        <w:t xml:space="preserve">Le CST est une instance de conseil, </w:t>
      </w:r>
      <w:r w:rsidR="00C96FCB" w:rsidRPr="00C96FCB">
        <w:rPr>
          <w:b/>
          <w:bCs/>
        </w:rPr>
        <w:t>pérenne</w:t>
      </w:r>
      <w:r w:rsidR="00C96FCB" w:rsidRPr="00C96FCB">
        <w:rPr>
          <w:bCs/>
        </w:rPr>
        <w:t xml:space="preserve"> pour la durée de chaque thèse, qui comprend le doctorant, son (ses) encadrant(s) et au moins deux chercheurs ou enseignants-chercheurs dont </w:t>
      </w:r>
      <w:r w:rsidR="006C4604">
        <w:rPr>
          <w:bCs/>
        </w:rPr>
        <w:t>un membre de l’EDSTIC ou dont l’Unité de recherche est rattachée à l’ED STIC et un extérieur à l’U</w:t>
      </w:r>
      <w:r w:rsidR="00C96FCB" w:rsidRPr="00C96FCB">
        <w:rPr>
          <w:bCs/>
        </w:rPr>
        <w:t>niversité Côte d’Azur (UCA).</w:t>
      </w:r>
      <w:r w:rsidR="00C96FCB" w:rsidRPr="00C96FCB">
        <w:t xml:space="preserve"> </w:t>
      </w:r>
    </w:p>
    <w:p w14:paraId="08372B2E" w14:textId="7C33DAD5" w:rsidR="00FF70EC" w:rsidRDefault="00171E00" w:rsidP="0093289A">
      <w:pPr>
        <w:jc w:val="both"/>
      </w:pPr>
      <w:r>
        <w:t>La mis</w:t>
      </w:r>
      <w:r w:rsidR="006C4604">
        <w:t>e en pl</w:t>
      </w:r>
      <w:r>
        <w:t>ace du comité de suivi et les mo</w:t>
      </w:r>
      <w:r w:rsidR="006C4604">
        <w:t>dalités sont décrites en détail sur le site de l</w:t>
      </w:r>
      <w:r>
        <w:t>’ED STIC à l’adresse</w:t>
      </w:r>
      <w:r w:rsidR="006C4604">
        <w:t xml:space="preserve"> suivante :</w:t>
      </w:r>
    </w:p>
    <w:p w14:paraId="290FFA96" w14:textId="06CD597D" w:rsidR="00583B09" w:rsidRDefault="006C4604" w:rsidP="00FF70EC">
      <w:r>
        <w:t xml:space="preserve">En français : </w:t>
      </w:r>
      <w:r w:rsidRPr="006C4604">
        <w:t>http://edstic.unice.fr/fr/node/98</w:t>
      </w:r>
    </w:p>
    <w:p w14:paraId="0EA3A429" w14:textId="31D0F55E" w:rsidR="006C4604" w:rsidRDefault="006C4604" w:rsidP="00FF70EC">
      <w:r>
        <w:t xml:space="preserve">En anglais : </w:t>
      </w:r>
      <w:hyperlink r:id="rId11" w:history="1">
        <w:r w:rsidR="00583B09" w:rsidRPr="008813A7">
          <w:rPr>
            <w:rStyle w:val="Lienhypertexte"/>
          </w:rPr>
          <w:t>http://edstic.unice.fr/en/node/99</w:t>
        </w:r>
      </w:hyperlink>
    </w:p>
    <w:p w14:paraId="716830A2" w14:textId="77777777" w:rsidR="00583B09" w:rsidRDefault="00583B09" w:rsidP="00FF70EC"/>
    <w:p w14:paraId="79875AD3" w14:textId="74C13721" w:rsidR="007D1D01" w:rsidRDefault="00FF70EC" w:rsidP="00583B09">
      <w:pPr>
        <w:pStyle w:val="Titre2"/>
      </w:pPr>
      <w:bookmarkStart w:id="2" w:name="_Toc413763150"/>
      <w:r>
        <w:t>III.4 Validation et décompte des heures de formation</w:t>
      </w:r>
      <w:bookmarkEnd w:id="2"/>
    </w:p>
    <w:p w14:paraId="34F04BB5" w14:textId="77777777" w:rsidR="00FF70EC" w:rsidRDefault="00FF70EC" w:rsidP="00583B09">
      <w:pPr>
        <w:spacing w:before="100"/>
        <w:jc w:val="both"/>
      </w:pPr>
      <w:r>
        <w:t xml:space="preserve">Tous les doctorants doivent valider 90h de formation parmi lesquelles </w:t>
      </w:r>
    </w:p>
    <w:p w14:paraId="01953CF1" w14:textId="306AD44C" w:rsidR="00FF70EC" w:rsidRDefault="00171E00" w:rsidP="00FF70EC">
      <w:pPr>
        <w:pStyle w:val="Paragraphedeliste"/>
        <w:numPr>
          <w:ilvl w:val="0"/>
          <w:numId w:val="4"/>
        </w:numPr>
        <w:spacing w:after="0" w:line="240" w:lineRule="auto"/>
        <w:jc w:val="both"/>
      </w:pPr>
      <w:r>
        <w:t xml:space="preserve">30h : </w:t>
      </w:r>
      <w:r w:rsidR="00FF70EC">
        <w:t>formations scientifiques spécialisées</w:t>
      </w:r>
    </w:p>
    <w:p w14:paraId="6C2231E0" w14:textId="3BD089C7" w:rsidR="00FF70EC" w:rsidRDefault="00171E00" w:rsidP="00FF70EC">
      <w:pPr>
        <w:pStyle w:val="Paragraphedeliste"/>
        <w:numPr>
          <w:ilvl w:val="0"/>
          <w:numId w:val="4"/>
        </w:numPr>
        <w:spacing w:after="0" w:line="240" w:lineRule="auto"/>
        <w:jc w:val="both"/>
      </w:pPr>
      <w:r>
        <w:t xml:space="preserve">30h : </w:t>
      </w:r>
      <w:r w:rsidR="00FF70EC">
        <w:t>formations professionnalisantes</w:t>
      </w:r>
    </w:p>
    <w:p w14:paraId="509093BB" w14:textId="5D90DBE2" w:rsidR="00171E00" w:rsidRDefault="00171E00" w:rsidP="00FF70EC">
      <w:pPr>
        <w:pStyle w:val="Paragraphedeliste"/>
        <w:numPr>
          <w:ilvl w:val="0"/>
          <w:numId w:val="4"/>
        </w:numPr>
        <w:spacing w:after="0" w:line="240" w:lineRule="auto"/>
        <w:jc w:val="both"/>
      </w:pPr>
      <w:r>
        <w:t>30h : au choix du doctorants parmi les formations spécialisées et professionnalisantes</w:t>
      </w:r>
    </w:p>
    <w:p w14:paraId="76E04DCA" w14:textId="77777777" w:rsidR="00FF70EC" w:rsidRDefault="00FF70EC" w:rsidP="00FF70EC">
      <w:pPr>
        <w:jc w:val="both"/>
      </w:pPr>
      <w:r>
        <w:t xml:space="preserve">Les 30h restantes sont à répartir par le doctorant en fonction de son projet </w:t>
      </w:r>
      <w:r w:rsidR="00A241F4">
        <w:t>professionnel</w:t>
      </w:r>
      <w:r w:rsidR="009A335B">
        <w:t>.</w:t>
      </w:r>
    </w:p>
    <w:p w14:paraId="1615427C" w14:textId="77777777" w:rsidR="00FF70EC" w:rsidRDefault="00FF70EC" w:rsidP="00FF70EC">
      <w:pPr>
        <w:jc w:val="both"/>
      </w:pPr>
      <w:r w:rsidRPr="00E80C11">
        <w:t xml:space="preserve">A noter que les doctorants ayant </w:t>
      </w:r>
      <w:r w:rsidR="005E3E74" w:rsidRPr="00E80C11">
        <w:t>une mission complémentaire</w:t>
      </w:r>
      <w:r w:rsidRPr="00E80C11">
        <w:t xml:space="preserve"> d'enseignement ont un parcours obligatoire de 42 à 45h compté en heures professionnalisantes.</w:t>
      </w:r>
    </w:p>
    <w:p w14:paraId="48A44B84" w14:textId="55A03525" w:rsidR="00FF70EC" w:rsidRDefault="00FF70EC" w:rsidP="00FF70EC">
      <w:pPr>
        <w:jc w:val="both"/>
      </w:pPr>
      <w:r>
        <w:t xml:space="preserve">Cas particulier des doctorants salariés ou en contrat CIFRE : exonération des 30h </w:t>
      </w:r>
      <w:r w:rsidR="00B537B7">
        <w:t>professionnalisantes</w:t>
      </w:r>
    </w:p>
    <w:p w14:paraId="61F1D0D5" w14:textId="4A426B70" w:rsidR="00FF70EC" w:rsidRPr="00E64930" w:rsidRDefault="00FF70EC" w:rsidP="00FF70EC">
      <w:pPr>
        <w:jc w:val="both"/>
      </w:pPr>
      <w:r w:rsidRPr="00E64930">
        <w:t>Le détail de ces formations est décrit sur le site web d</w:t>
      </w:r>
      <w:r w:rsidR="00280840">
        <w:t>es écoles doctorales</w:t>
      </w:r>
      <w:r w:rsidR="00171E00">
        <w:t xml:space="preserve"> et de l’Université Cote d’Azur.</w:t>
      </w:r>
      <w:r w:rsidR="00280840">
        <w:t xml:space="preserve"> </w:t>
      </w:r>
    </w:p>
    <w:p w14:paraId="2F1418A8" w14:textId="6CAD4C7B" w:rsidR="00171E00" w:rsidRDefault="00FF70EC" w:rsidP="00171E00">
      <w:r w:rsidRPr="00E64930">
        <w:rPr>
          <w:rStyle w:val="Accentuation"/>
          <w:rFonts w:ascii="Times New Roman" w:hAnsi="Times New Roman" w:cs="Times New Roman"/>
        </w:rPr>
        <w:t>Pour demander la validation, transmettre à l'ED le programme de la formation (et le cas échéant le résumé de votre présentation), ainsi qu'une attestation de participation par l'organisateur.</w:t>
      </w:r>
    </w:p>
    <w:p w14:paraId="4661EE2A" w14:textId="279473A9" w:rsidR="00171E00" w:rsidRDefault="00171E00" w:rsidP="00171E00">
      <w:r>
        <w:t>Les informations complètes sur les formations sont disponibles à l’adresser suivante :</w:t>
      </w:r>
    </w:p>
    <w:p w14:paraId="35FA970D" w14:textId="3A1D713E" w:rsidR="00171E00" w:rsidRDefault="00171E00" w:rsidP="00171E00">
      <w:r>
        <w:t xml:space="preserve">En français : </w:t>
      </w:r>
      <w:hyperlink r:id="rId12" w:history="1">
        <w:r w:rsidRPr="001B3B79">
          <w:rPr>
            <w:rStyle w:val="Lienhypertexte"/>
          </w:rPr>
          <w:t>http://edstic.unice.fr/fr/node/22</w:t>
        </w:r>
      </w:hyperlink>
    </w:p>
    <w:p w14:paraId="10DF08D3" w14:textId="3B7778F5" w:rsidR="00FF70EC" w:rsidRDefault="00171E00" w:rsidP="0093289A">
      <w:r>
        <w:t xml:space="preserve">En anglais : </w:t>
      </w:r>
      <w:hyperlink r:id="rId13" w:history="1">
        <w:r w:rsidR="00583B09" w:rsidRPr="008813A7">
          <w:rPr>
            <w:rStyle w:val="Lienhypertexte"/>
          </w:rPr>
          <w:t>http://edstic.unice.fr/en/node/68</w:t>
        </w:r>
      </w:hyperlink>
    </w:p>
    <w:p w14:paraId="0CE21620" w14:textId="77777777" w:rsidR="00583B09" w:rsidRPr="003A2F12" w:rsidRDefault="00583B09" w:rsidP="0093289A">
      <w:pPr>
        <w:rPr>
          <w:rFonts w:cstheme="minorHAnsi"/>
        </w:rPr>
      </w:pPr>
    </w:p>
    <w:p w14:paraId="57622E97" w14:textId="77777777" w:rsidR="00FF70EC" w:rsidRPr="00E64930" w:rsidRDefault="00FF70EC" w:rsidP="00FF70EC">
      <w:pPr>
        <w:pStyle w:val="Titre2"/>
      </w:pPr>
      <w:bookmarkStart w:id="3" w:name="_Toc413763151"/>
      <w:r w:rsidRPr="00E64930">
        <w:t>III.5 Réinscriptions</w:t>
      </w:r>
      <w:bookmarkEnd w:id="3"/>
    </w:p>
    <w:p w14:paraId="2FDBB7C1" w14:textId="355426A4" w:rsidR="00755AD4" w:rsidRPr="008A4E52" w:rsidRDefault="00FF70EC" w:rsidP="008A4E52">
      <w:pPr>
        <w:pStyle w:val="NormalWeb"/>
        <w:jc w:val="both"/>
        <w:rPr>
          <w:rFonts w:ascii="Times New Roman" w:hAnsi="Times New Roman" w:cs="Times New Roman"/>
        </w:rPr>
      </w:pPr>
      <w:r w:rsidRPr="008A4E52">
        <w:rPr>
          <w:rFonts w:ascii="Times New Roman" w:hAnsi="Times New Roman" w:cs="Times New Roman"/>
        </w:rPr>
        <w:t>Chaque année, il est nécessaire de se réin</w:t>
      </w:r>
      <w:r w:rsidR="00755AD4">
        <w:rPr>
          <w:rFonts w:ascii="Times New Roman" w:hAnsi="Times New Roman" w:cs="Times New Roman"/>
        </w:rPr>
        <w:t xml:space="preserve">scrire </w:t>
      </w:r>
      <w:r w:rsidR="00171E00">
        <w:rPr>
          <w:rFonts w:ascii="Times New Roman" w:hAnsi="Times New Roman" w:cs="Times New Roman"/>
        </w:rPr>
        <w:t>pédagogiquement</w:t>
      </w:r>
      <w:r w:rsidR="00755AD4">
        <w:rPr>
          <w:rFonts w:ascii="Times New Roman" w:hAnsi="Times New Roman" w:cs="Times New Roman"/>
        </w:rPr>
        <w:t xml:space="preserve"> l’ED et</w:t>
      </w:r>
      <w:r w:rsidR="00171E00">
        <w:rPr>
          <w:rFonts w:ascii="Times New Roman" w:hAnsi="Times New Roman" w:cs="Times New Roman"/>
        </w:rPr>
        <w:t xml:space="preserve"> administrativement</w:t>
      </w:r>
      <w:r w:rsidR="00755AD4">
        <w:rPr>
          <w:rFonts w:ascii="Times New Roman" w:hAnsi="Times New Roman" w:cs="Times New Roman"/>
        </w:rPr>
        <w:t xml:space="preserve"> à l’UCA.</w:t>
      </w:r>
      <w:r w:rsidR="00B8647F">
        <w:rPr>
          <w:rFonts w:ascii="Times New Roman" w:hAnsi="Times New Roman" w:cs="Times New Roman"/>
        </w:rPr>
        <w:t xml:space="preserve"> </w:t>
      </w:r>
    </w:p>
    <w:p w14:paraId="6DBE3DDF" w14:textId="77777777" w:rsidR="003F53B5" w:rsidRDefault="003F53B5" w:rsidP="003F53B5">
      <w:pPr>
        <w:pStyle w:val="Titre3"/>
      </w:pPr>
      <w:r>
        <w:t>I</w:t>
      </w:r>
      <w:r w:rsidRPr="0017040E">
        <w:t>nscription</w:t>
      </w:r>
      <w:r>
        <w:t xml:space="preserve"> pédagogique</w:t>
      </w:r>
      <w:r w:rsidRPr="0017040E">
        <w:t xml:space="preserve"> à l’ED</w:t>
      </w:r>
    </w:p>
    <w:p w14:paraId="365875A5" w14:textId="2CE45ECC" w:rsidR="003F53B5" w:rsidRPr="003F53B5" w:rsidRDefault="003F53B5" w:rsidP="0093289A">
      <w:r>
        <w:t>Le processus de réinscription pédagogique est détalliée sur le site de l’EDSTIC :</w:t>
      </w:r>
    </w:p>
    <w:p w14:paraId="752E9684" w14:textId="77777777" w:rsidR="00171E00" w:rsidRDefault="00171E00" w:rsidP="00171E00">
      <w:pPr>
        <w:jc w:val="both"/>
      </w:pPr>
      <w:r>
        <w:t xml:space="preserve">En Français : </w:t>
      </w:r>
      <w:r w:rsidRPr="00171E00">
        <w:t>http://edstic.unice.fr/fr/node/24</w:t>
      </w:r>
    </w:p>
    <w:p w14:paraId="17512D35" w14:textId="77777777" w:rsidR="00171E00" w:rsidRDefault="00171E00" w:rsidP="00171E00">
      <w:pPr>
        <w:jc w:val="both"/>
      </w:pPr>
      <w:r>
        <w:t xml:space="preserve">En anglais : </w:t>
      </w:r>
      <w:r w:rsidRPr="00171E00">
        <w:t>http://edstic.unice.fr/en/node/69</w:t>
      </w:r>
    </w:p>
    <w:p w14:paraId="4559F488" w14:textId="77777777" w:rsidR="003F53B5" w:rsidRPr="0017040E" w:rsidRDefault="003F53B5" w:rsidP="003F53B5">
      <w:pPr>
        <w:pStyle w:val="Titre3"/>
      </w:pPr>
      <w:r>
        <w:t>Inscription administrative à UCA</w:t>
      </w:r>
    </w:p>
    <w:p w14:paraId="2706D79B" w14:textId="77777777" w:rsidR="003F53B5" w:rsidRDefault="003F53B5" w:rsidP="003F53B5">
      <w:r>
        <w:t>Toutes les informations sont disponibles sur :</w:t>
      </w:r>
    </w:p>
    <w:p w14:paraId="5C6E6145" w14:textId="5FCD0D1A" w:rsidR="00755AD4" w:rsidRDefault="001909C4" w:rsidP="00FF70EC">
      <w:pPr>
        <w:rPr>
          <w:rStyle w:val="Lienhypertexte"/>
          <w:rFonts w:ascii="Arial" w:eastAsia="Times New Roman" w:hAnsi="Arial" w:cs="Arial"/>
          <w:sz w:val="28"/>
          <w:szCs w:val="28"/>
          <w:lang w:eastAsia="fr-FR"/>
        </w:rPr>
      </w:pPr>
      <w:hyperlink r:id="rId14" w:history="1">
        <w:r w:rsidR="003F53B5" w:rsidRPr="00C5133C">
          <w:rPr>
            <w:rStyle w:val="Lienhypertexte"/>
          </w:rPr>
          <w:t>http://unice.fr/inscription-reinscription</w:t>
        </w:r>
      </w:hyperlink>
    </w:p>
    <w:p w14:paraId="06232228" w14:textId="77777777" w:rsidR="00583B09" w:rsidRPr="00E64930" w:rsidRDefault="00583B09" w:rsidP="00FF70EC"/>
    <w:p w14:paraId="13F0B3AF" w14:textId="77777777" w:rsidR="00FF70EC" w:rsidRPr="00E64930" w:rsidRDefault="00FF70EC" w:rsidP="00FF70EC">
      <w:pPr>
        <w:pStyle w:val="Titre2"/>
      </w:pPr>
      <w:bookmarkStart w:id="4" w:name="_Toc413763152"/>
      <w:r w:rsidRPr="00E64930">
        <w:t>III.6 Procédure pour la soutenance de thèse</w:t>
      </w:r>
      <w:bookmarkEnd w:id="4"/>
    </w:p>
    <w:p w14:paraId="631FEAB7" w14:textId="50B9B7E9" w:rsidR="00FF70EC" w:rsidRDefault="00A80274" w:rsidP="0093289A">
      <w:r>
        <w:t>La procédure de soutenance est décrite en détail sur le site de l’EDSTIC :</w:t>
      </w:r>
    </w:p>
    <w:p w14:paraId="1AD9F35B" w14:textId="1353E9F2" w:rsidR="00A80274" w:rsidRDefault="00A80274" w:rsidP="0093289A">
      <w:pPr>
        <w:spacing w:after="0"/>
        <w:jc w:val="both"/>
      </w:pPr>
      <w:r>
        <w:t xml:space="preserve">En français : </w:t>
      </w:r>
      <w:r w:rsidRPr="00A80274">
        <w:t>http://edstic.unice.fr/fr/node/25</w:t>
      </w:r>
    </w:p>
    <w:p w14:paraId="41F6D7A8" w14:textId="27C3B985" w:rsidR="00A80274" w:rsidRPr="00E64930" w:rsidRDefault="00A80274" w:rsidP="0093289A">
      <w:pPr>
        <w:spacing w:after="0"/>
        <w:jc w:val="both"/>
      </w:pPr>
      <w:r>
        <w:t xml:space="preserve">En anglais : </w:t>
      </w:r>
      <w:r w:rsidRPr="00A80274">
        <w:t>http://edstic.unice.fr/en/node/70</w:t>
      </w:r>
    </w:p>
    <w:p w14:paraId="0F53DFB0" w14:textId="77777777" w:rsidR="00755AD4" w:rsidRDefault="00755AD4" w:rsidP="00FF70EC">
      <w:bookmarkStart w:id="5" w:name="_Toc66634033"/>
      <w:bookmarkStart w:id="6" w:name="_Toc76460142"/>
      <w:bookmarkStart w:id="7" w:name="_Toc176153145"/>
      <w:bookmarkStart w:id="8" w:name="_Toc413763153"/>
    </w:p>
    <w:p w14:paraId="700B7FA3" w14:textId="3E6DA4B1" w:rsidR="00FF70EC" w:rsidRPr="00E64930" w:rsidRDefault="00FF70EC" w:rsidP="00FF70EC">
      <w:pPr>
        <w:rPr>
          <w:b/>
          <w:color w:val="4F81BD"/>
          <w:sz w:val="28"/>
        </w:rPr>
      </w:pPr>
      <w:r w:rsidRPr="00E64930">
        <w:rPr>
          <w:b/>
          <w:color w:val="4F81BD"/>
          <w:sz w:val="28"/>
        </w:rPr>
        <w:t>Coordonnées utiles</w:t>
      </w:r>
      <w:bookmarkEnd w:id="5"/>
      <w:bookmarkEnd w:id="6"/>
      <w:bookmarkEnd w:id="7"/>
      <w:r w:rsidRPr="00E64930">
        <w:rPr>
          <w:b/>
          <w:color w:val="4F81BD"/>
          <w:sz w:val="28"/>
        </w:rPr>
        <w:t xml:space="preserve"> </w:t>
      </w:r>
    </w:p>
    <w:p w14:paraId="042C72F9" w14:textId="77777777" w:rsidR="00FF70EC" w:rsidRPr="00E64930" w:rsidRDefault="00FF70EC" w:rsidP="00FF70EC"/>
    <w:p w14:paraId="38437D85" w14:textId="77777777" w:rsidR="00FF70EC" w:rsidRPr="00E64930" w:rsidRDefault="00B605EA" w:rsidP="00FF70EC">
      <w:pPr>
        <w:pBdr>
          <w:top w:val="single" w:sz="4" w:space="1" w:color="auto"/>
          <w:left w:val="single" w:sz="4" w:space="4" w:color="auto"/>
          <w:bottom w:val="single" w:sz="4" w:space="1" w:color="auto"/>
          <w:right w:val="single" w:sz="4" w:space="4" w:color="auto"/>
        </w:pBdr>
        <w:rPr>
          <w:b/>
        </w:rPr>
      </w:pPr>
      <w:r>
        <w:rPr>
          <w:b/>
        </w:rPr>
        <w:t xml:space="preserve">Maison </w:t>
      </w:r>
      <w:r w:rsidR="00FF70EC" w:rsidRPr="00E64930">
        <w:rPr>
          <w:b/>
        </w:rPr>
        <w:t xml:space="preserve">des Etudes Doctorales </w:t>
      </w:r>
      <w:r>
        <w:rPr>
          <w:b/>
        </w:rPr>
        <w:t>(MED)</w:t>
      </w:r>
    </w:p>
    <w:p w14:paraId="10332099" w14:textId="77777777" w:rsidR="00FF70EC" w:rsidRPr="00E64930" w:rsidRDefault="00FF70EC" w:rsidP="00FF70EC">
      <w:pPr>
        <w:pBdr>
          <w:top w:val="single" w:sz="4" w:space="1" w:color="auto"/>
          <w:left w:val="single" w:sz="4" w:space="4" w:color="auto"/>
          <w:bottom w:val="single" w:sz="4" w:space="1" w:color="auto"/>
          <w:right w:val="single" w:sz="4" w:space="4" w:color="auto"/>
        </w:pBdr>
      </w:pPr>
    </w:p>
    <w:p w14:paraId="147659C9" w14:textId="77777777" w:rsidR="00FF70EC" w:rsidRPr="00E64930" w:rsidRDefault="00FF70EC" w:rsidP="00FF70EC">
      <w:pPr>
        <w:pBdr>
          <w:top w:val="single" w:sz="4" w:space="1" w:color="auto"/>
          <w:left w:val="single" w:sz="4" w:space="4" w:color="auto"/>
          <w:bottom w:val="single" w:sz="4" w:space="1" w:color="auto"/>
          <w:right w:val="single" w:sz="4" w:space="4" w:color="auto"/>
        </w:pBdr>
      </w:pPr>
      <w:r w:rsidRPr="00E64930">
        <w:t>e-mail d</w:t>
      </w:r>
      <w:r w:rsidR="00B605EA">
        <w:t>e la M</w:t>
      </w:r>
      <w:r w:rsidRPr="00E64930">
        <w:t>ED</w:t>
      </w:r>
      <w:r w:rsidRPr="00E64930">
        <w:tab/>
        <w:t xml:space="preserve">: </w:t>
      </w:r>
      <w:hyperlink r:id="rId15" w:history="1">
        <w:r w:rsidRPr="00E64930">
          <w:rPr>
            <w:rStyle w:val="Lienhypertexte"/>
          </w:rPr>
          <w:t>ced@unice.fr</w:t>
        </w:r>
      </w:hyperlink>
    </w:p>
    <w:p w14:paraId="1B5F4372"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r w:rsidRPr="008A6C6C">
        <w:rPr>
          <w:lang w:val="en-GB"/>
        </w:rPr>
        <w:t xml:space="preserve">tél </w:t>
      </w:r>
      <w:r w:rsidR="00B605EA" w:rsidRPr="008A6C6C">
        <w:rPr>
          <w:lang w:val="en-GB"/>
        </w:rPr>
        <w:t>M</w:t>
      </w:r>
      <w:r w:rsidRPr="008A6C6C">
        <w:rPr>
          <w:lang w:val="en-GB"/>
        </w:rPr>
        <w:t>ED</w:t>
      </w:r>
      <w:r w:rsidRPr="008A6C6C">
        <w:rPr>
          <w:lang w:val="en-GB"/>
        </w:rPr>
        <w:tab/>
      </w:r>
      <w:r w:rsidRPr="008A6C6C">
        <w:rPr>
          <w:lang w:val="en-GB"/>
        </w:rPr>
        <w:tab/>
        <w:t xml:space="preserve">: </w:t>
      </w:r>
      <w:r w:rsidR="00B605EA" w:rsidRPr="008A6C6C">
        <w:rPr>
          <w:rFonts w:ascii="Trebuchet MS" w:hAnsi="Trebuchet MS" w:cs="Arial"/>
          <w:color w:val="000000"/>
          <w:sz w:val="18"/>
          <w:szCs w:val="18"/>
          <w:lang w:val="en-GB"/>
        </w:rPr>
        <w:t xml:space="preserve"> 04 89 15 12 54</w:t>
      </w:r>
    </w:p>
    <w:p w14:paraId="30AB3492"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r w:rsidRPr="008A6C6C">
        <w:rPr>
          <w:lang w:val="en-GB"/>
        </w:rPr>
        <w:t>www</w:t>
      </w:r>
      <w:r w:rsidRPr="008A6C6C">
        <w:rPr>
          <w:lang w:val="en-GB"/>
        </w:rPr>
        <w:tab/>
      </w:r>
      <w:r w:rsidRPr="008A6C6C">
        <w:rPr>
          <w:lang w:val="en-GB"/>
        </w:rPr>
        <w:tab/>
      </w:r>
      <w:r w:rsidRPr="008A6C6C">
        <w:rPr>
          <w:lang w:val="en-GB"/>
        </w:rPr>
        <w:tab/>
        <w:t xml:space="preserve">: </w:t>
      </w:r>
      <w:hyperlink r:id="rId16" w:history="1">
        <w:r w:rsidRPr="008A6C6C">
          <w:rPr>
            <w:rStyle w:val="Lienhypertexte"/>
            <w:lang w:val="en-GB"/>
          </w:rPr>
          <w:t>http://univ-cotedazur.fr/english/uca-education/doctoral-schools</w:t>
        </w:r>
      </w:hyperlink>
      <w:r w:rsidRPr="008A6C6C">
        <w:rPr>
          <w:lang w:val="en-GB"/>
        </w:rPr>
        <w:t xml:space="preserve"> </w:t>
      </w:r>
    </w:p>
    <w:p w14:paraId="330C9BCF" w14:textId="77777777" w:rsidR="00FF70EC" w:rsidRPr="008A6C6C" w:rsidRDefault="00FF70EC" w:rsidP="00FF70EC">
      <w:pPr>
        <w:pBdr>
          <w:top w:val="single" w:sz="4" w:space="1" w:color="auto"/>
          <w:left w:val="single" w:sz="4" w:space="4" w:color="auto"/>
          <w:bottom w:val="single" w:sz="4" w:space="1" w:color="auto"/>
          <w:right w:val="single" w:sz="4" w:space="4" w:color="auto"/>
        </w:pBdr>
        <w:rPr>
          <w:lang w:val="en-GB"/>
        </w:rPr>
      </w:pPr>
    </w:p>
    <w:bookmarkEnd w:id="8"/>
    <w:p w14:paraId="01A17305" w14:textId="246CB12B" w:rsidR="00FF70EC" w:rsidRPr="008A6C6C" w:rsidRDefault="00FF70EC" w:rsidP="00FF70EC">
      <w:pPr>
        <w:rPr>
          <w:lang w:val="en-GB"/>
        </w:rPr>
      </w:pPr>
    </w:p>
    <w:p w14:paraId="29C645AF" w14:textId="77777777" w:rsidR="00FF70EC" w:rsidRPr="00E64930" w:rsidRDefault="00FF70EC" w:rsidP="00FF70EC">
      <w:pPr>
        <w:pStyle w:val="Titre1"/>
        <w:spacing w:after="120"/>
        <w:ind w:left="567" w:hanging="567"/>
        <w:jc w:val="both"/>
        <w:rPr>
          <w:color w:val="4F81BD"/>
          <w:sz w:val="28"/>
        </w:rPr>
      </w:pPr>
      <w:bookmarkStart w:id="9" w:name="_Toc76460143"/>
      <w:bookmarkStart w:id="10" w:name="_Toc176153147"/>
      <w:bookmarkStart w:id="11" w:name="_Toc474412738"/>
      <w:r w:rsidRPr="00E64930">
        <w:rPr>
          <w:color w:val="4F81BD"/>
          <w:sz w:val="28"/>
        </w:rPr>
        <w:t>Communication avec l’ED et l</w:t>
      </w:r>
      <w:r w:rsidR="00B605EA">
        <w:rPr>
          <w:color w:val="4F81BD"/>
          <w:sz w:val="28"/>
        </w:rPr>
        <w:t>a MED</w:t>
      </w:r>
      <w:bookmarkEnd w:id="9"/>
      <w:bookmarkEnd w:id="10"/>
      <w:r w:rsidRPr="00E64930">
        <w:rPr>
          <w:color w:val="4F81BD"/>
          <w:sz w:val="28"/>
        </w:rPr>
        <w:t xml:space="preserve"> </w:t>
      </w:r>
    </w:p>
    <w:p w14:paraId="366C0D43" w14:textId="77777777" w:rsidR="00FF70EC" w:rsidRPr="00E64930" w:rsidRDefault="00FF70EC" w:rsidP="00FF70EC">
      <w:pPr>
        <w:jc w:val="both"/>
      </w:pPr>
      <w:r w:rsidRPr="00E64930">
        <w:t xml:space="preserve">Toutes les informations entre vous, votre ED et </w:t>
      </w:r>
      <w:r w:rsidR="00B605EA" w:rsidRPr="00E64930">
        <w:t>L</w:t>
      </w:r>
      <w:r w:rsidR="00B605EA">
        <w:t>a MED</w:t>
      </w:r>
      <w:r w:rsidRPr="00E64930">
        <w:t xml:space="preserve"> se feront essentiellement </w:t>
      </w:r>
      <w:r w:rsidRPr="00E64930">
        <w:rPr>
          <w:b/>
        </w:rPr>
        <w:t>par voie électronique</w:t>
      </w:r>
      <w:r w:rsidRPr="00E64930">
        <w:t xml:space="preserve">. Lors de votre inscription en thèse à l’UCA, vous avez obtenu une adresse électronique </w:t>
      </w:r>
      <w:hyperlink r:id="rId17" w:history="1">
        <w:r w:rsidRPr="00E64930">
          <w:rPr>
            <w:rStyle w:val="Lienhypertexte"/>
          </w:rPr>
          <w:t>xxxx@etu.unice.fr</w:t>
        </w:r>
      </w:hyperlink>
      <w:r w:rsidRPr="00E64930">
        <w:t xml:space="preserve"> qui s’active en ouvrant votre Sésame (</w:t>
      </w:r>
      <w:hyperlink r:id="rId18" w:history="1">
        <w:r w:rsidRPr="00E64930">
          <w:rPr>
            <w:rStyle w:val="Lienhypertexte"/>
          </w:rPr>
          <w:t>http://ent.unice.fr/</w:t>
        </w:r>
      </w:hyperlink>
      <w:r w:rsidRPr="00E64930">
        <w:t xml:space="preserve">). </w:t>
      </w:r>
      <w:r w:rsidRPr="00E64930">
        <w:rPr>
          <w:b/>
        </w:rPr>
        <w:t>C’est uniquement par cette adresse que vous recevrez les informations de l’ED et d</w:t>
      </w:r>
      <w:r w:rsidR="00B605EA">
        <w:rPr>
          <w:b/>
        </w:rPr>
        <w:t>e la MED</w:t>
      </w:r>
      <w:r w:rsidRPr="00E64930">
        <w:rPr>
          <w:b/>
        </w:rPr>
        <w:t xml:space="preserve"> et que vous pourrez vous inscrire aux ateliers d’aide à l’insertion professionnelle et aux ateliers scientifiques et techniques</w:t>
      </w:r>
      <w:r w:rsidRPr="00E64930">
        <w:t>. A votre charge donc de l’activer, et si vous possédez une adresse laboratoire ou personnelle, de l’associer à votre relevé électronique dans votre logiciel de gestion d’e-mails.</w:t>
      </w:r>
    </w:p>
    <w:p w14:paraId="6A459BA4" w14:textId="77777777" w:rsidR="00FF70EC" w:rsidRPr="00E64930" w:rsidRDefault="00FF70EC" w:rsidP="00FF70EC">
      <w:pPr>
        <w:jc w:val="both"/>
      </w:pPr>
    </w:p>
    <w:p w14:paraId="0B70D213" w14:textId="77777777" w:rsidR="00FF70EC" w:rsidRPr="008A4E52" w:rsidRDefault="00FF70EC" w:rsidP="00FF70EC">
      <w:pPr>
        <w:jc w:val="both"/>
        <w:rPr>
          <w:rFonts w:ascii="Calibri" w:hAnsi="Calibri"/>
        </w:rPr>
      </w:pPr>
      <w:r w:rsidRPr="008A4E52">
        <w:rPr>
          <w:rFonts w:ascii="Calibri" w:hAnsi="Calibri"/>
        </w:rPr>
        <w:t xml:space="preserve">Pour activer votre adresse, il suffit d’aller sur le site </w:t>
      </w:r>
      <w:r w:rsidRPr="008A4E52">
        <w:rPr>
          <w:rFonts w:ascii="Calibri" w:hAnsi="Calibri"/>
          <w:b/>
        </w:rPr>
        <w:t>http://ent.unice.fr</w:t>
      </w:r>
    </w:p>
    <w:p w14:paraId="0237E12C" w14:textId="77777777" w:rsidR="00FF70EC" w:rsidRPr="008A4E52" w:rsidRDefault="00FF70EC" w:rsidP="00FF70EC">
      <w:pPr>
        <w:pStyle w:val="Date"/>
        <w:jc w:val="both"/>
        <w:rPr>
          <w:rFonts w:ascii="Calibri" w:hAnsi="Calibri"/>
        </w:rPr>
      </w:pPr>
      <w:r w:rsidRPr="008A4E52">
        <w:rPr>
          <w:rFonts w:ascii="Calibri" w:hAnsi="Calibri"/>
        </w:rPr>
        <w:t>Vous cliquez alors sur la clé qui se trouve en face de « Etudiants, Ouvrez votre Sésame » et vous vous laissez guider.</w:t>
      </w:r>
    </w:p>
    <w:p w14:paraId="34C6064A" w14:textId="1DE2EE3E" w:rsidR="00FF70EC" w:rsidRPr="008A4E52" w:rsidRDefault="00FF70EC" w:rsidP="00FF70EC">
      <w:pPr>
        <w:jc w:val="both"/>
        <w:rPr>
          <w:rFonts w:ascii="Calibri" w:hAnsi="Calibri"/>
        </w:rPr>
      </w:pPr>
      <w:r w:rsidRPr="008A4E52">
        <w:rPr>
          <w:rFonts w:ascii="Calibri" w:hAnsi="Calibri"/>
        </w:rPr>
        <w:t xml:space="preserve">Vous avez également via cette adresse électronique accès à différents outils comme le Bureau Virtuel qui vous permet de lire tous vos e-mails de n’importe quel lieu ou </w:t>
      </w:r>
      <w:r w:rsidR="003F36A0">
        <w:rPr>
          <w:rFonts w:ascii="Calibri" w:hAnsi="Calibri"/>
        </w:rPr>
        <w:t>d’</w:t>
      </w:r>
      <w:r w:rsidRPr="008A4E52">
        <w:rPr>
          <w:rFonts w:ascii="Calibri" w:hAnsi="Calibri"/>
        </w:rPr>
        <w:t>avoir accès à des cours en ligne,</w:t>
      </w:r>
      <w:r w:rsidR="003F36A0">
        <w:rPr>
          <w:rFonts w:ascii="Calibri" w:hAnsi="Calibri"/>
        </w:rPr>
        <w:t xml:space="preserve"> etc</w:t>
      </w:r>
      <w:r w:rsidRPr="008A4E52">
        <w:rPr>
          <w:rFonts w:ascii="Calibri" w:hAnsi="Calibri"/>
        </w:rPr>
        <w:t>….</w:t>
      </w:r>
      <w:bookmarkStart w:id="12" w:name="_Toc66634035"/>
    </w:p>
    <w:p w14:paraId="0A902386" w14:textId="77777777" w:rsidR="003D4EE8" w:rsidRDefault="003D4EE8" w:rsidP="00FF70EC">
      <w:pPr>
        <w:jc w:val="both"/>
        <w:rPr>
          <w:rFonts w:ascii="Calibri" w:hAnsi="Calibri"/>
        </w:rPr>
      </w:pPr>
    </w:p>
    <w:p w14:paraId="5025AC33" w14:textId="77777777" w:rsidR="003D4EE8" w:rsidRDefault="003D4EE8" w:rsidP="00FF70EC">
      <w:pPr>
        <w:jc w:val="both"/>
        <w:rPr>
          <w:rFonts w:ascii="Calibri" w:hAnsi="Calibri"/>
        </w:rPr>
      </w:pPr>
    </w:p>
    <w:p w14:paraId="17D34D2E" w14:textId="77777777" w:rsidR="003D4EE8" w:rsidRDefault="003D4EE8" w:rsidP="00FF70EC">
      <w:pPr>
        <w:jc w:val="both"/>
        <w:rPr>
          <w:rFonts w:ascii="Calibri" w:hAnsi="Calibri"/>
        </w:rPr>
      </w:pPr>
    </w:p>
    <w:p w14:paraId="2BEC0C4B" w14:textId="76042383" w:rsidR="00FF70EC" w:rsidRPr="008A4E52" w:rsidRDefault="00FF70EC" w:rsidP="00FF70EC">
      <w:pPr>
        <w:jc w:val="both"/>
        <w:rPr>
          <w:rFonts w:ascii="Calibri" w:hAnsi="Calibri"/>
        </w:rPr>
      </w:pPr>
      <w:r w:rsidRPr="008A4E52">
        <w:rPr>
          <w:rFonts w:ascii="Calibri" w:hAnsi="Calibri"/>
        </w:rPr>
        <w:t>Sur le Bureau Virtuel, si vous souhaitez y associer votre adresse personnelle, vous effectuez la manipulation suivante :</w:t>
      </w:r>
    </w:p>
    <w:p w14:paraId="19A067B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Message</w:t>
      </w:r>
    </w:p>
    <w:p w14:paraId="39B6F85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POP3. Une fenêtre s’ouvre.</w:t>
      </w:r>
    </w:p>
    <w:p w14:paraId="3B6147C4"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Cliquer sur Ajouter un compte POP3. Une fenêtre de renseignement s’ouvre.</w:t>
      </w:r>
    </w:p>
    <w:p w14:paraId="1E0B0C36"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Remplissez les champs, validez et cliquez sur « relever les comptes ».</w:t>
      </w:r>
    </w:p>
    <w:p w14:paraId="28E03D93" w14:textId="77777777" w:rsidR="00FF70EC" w:rsidRPr="008A4E52" w:rsidRDefault="00FF70EC" w:rsidP="00FF70EC">
      <w:pPr>
        <w:numPr>
          <w:ilvl w:val="0"/>
          <w:numId w:val="2"/>
        </w:numPr>
        <w:spacing w:after="0" w:line="240" w:lineRule="auto"/>
        <w:jc w:val="both"/>
        <w:rPr>
          <w:rFonts w:ascii="Calibri" w:hAnsi="Calibri"/>
        </w:rPr>
      </w:pPr>
      <w:r w:rsidRPr="008A4E52">
        <w:rPr>
          <w:rFonts w:ascii="Calibri" w:hAnsi="Calibri"/>
        </w:rPr>
        <w:t>Les messages devraient se télécharger sur votre page « Message »</w:t>
      </w:r>
    </w:p>
    <w:p w14:paraId="53BC2E3B" w14:textId="77777777" w:rsidR="00F61524" w:rsidRPr="001F0D3F" w:rsidRDefault="00F61524" w:rsidP="00FF70EC">
      <w:pPr>
        <w:jc w:val="both"/>
        <w:rPr>
          <w:highlight w:val="yellow"/>
        </w:rPr>
      </w:pPr>
    </w:p>
    <w:bookmarkEnd w:id="12"/>
    <w:p w14:paraId="08DE562E" w14:textId="2C1BB07C" w:rsidR="0093289A" w:rsidRPr="00E64930" w:rsidRDefault="0093289A" w:rsidP="0093289A">
      <w:pPr>
        <w:pStyle w:val="Titre2"/>
      </w:pPr>
      <w:r>
        <w:t>IV. Droits et devoirs</w:t>
      </w:r>
      <w:r w:rsidRPr="00E64930">
        <w:t xml:space="preserve"> </w:t>
      </w:r>
    </w:p>
    <w:p w14:paraId="2908D933" w14:textId="77777777" w:rsidR="00FF70EC" w:rsidRPr="00E64930" w:rsidRDefault="00FF70EC" w:rsidP="00FF70EC">
      <w:pPr>
        <w:jc w:val="both"/>
      </w:pPr>
    </w:p>
    <w:p w14:paraId="1F070142" w14:textId="2A97523E" w:rsidR="00FF70EC" w:rsidRPr="00E64930" w:rsidRDefault="00FF70EC" w:rsidP="0093289A">
      <w:pPr>
        <w:pStyle w:val="Titre2"/>
      </w:pPr>
      <w:r w:rsidRPr="00E64930">
        <w:t>IV.1 Communication avec son Laboratoire</w:t>
      </w:r>
    </w:p>
    <w:p w14:paraId="6AC81651" w14:textId="77777777" w:rsidR="00FF70EC" w:rsidRPr="00E64930" w:rsidRDefault="00FF70EC" w:rsidP="0093289A">
      <w:pPr>
        <w:spacing w:before="100"/>
        <w:jc w:val="both"/>
      </w:pPr>
      <w:r w:rsidRPr="00E64930">
        <w:t>Vous venez de vous inscrire en doctorat, formation régi</w:t>
      </w:r>
      <w:r w:rsidR="00C13BDE">
        <w:t>e</w:t>
      </w:r>
      <w:r w:rsidRPr="00E64930">
        <w:t xml:space="preserve"> par l’arrêté du 25 mai 2016 fixant le cadre national de la formation et les modalités conduisant à la délivrance du diplôme national de doctorat. A ce titre vous, votre directeur de thèse, le directeur de l’unité de recherche à laquelle vous êtes rattaché et le directeur de l’Ecole Doctorale ont des devoirs et des droits (voir Charte des thèses – jointe ci-dessous </w:t>
      </w:r>
      <w:r w:rsidR="00F61524">
        <w:t>–, et l’arrêté du 25 mai 2016).</w:t>
      </w:r>
    </w:p>
    <w:p w14:paraId="190D1D5C" w14:textId="463F5CE5" w:rsidR="00FF70EC" w:rsidRPr="00E64930" w:rsidRDefault="00087B47" w:rsidP="00FF70EC">
      <w:pPr>
        <w:jc w:val="both"/>
      </w:pPr>
      <w:r>
        <w:t>Le</w:t>
      </w:r>
      <w:r w:rsidR="00FF70EC" w:rsidRPr="00E64930">
        <w:t xml:space="preserve"> laboratoire et votre directeur de th</w:t>
      </w:r>
      <w:r>
        <w:t>èse, s’</w:t>
      </w:r>
      <w:r w:rsidR="00FF70EC" w:rsidRPr="00E64930">
        <w:t>engagen</w:t>
      </w:r>
      <w:r>
        <w:t>t</w:t>
      </w:r>
      <w:r w:rsidR="00FF70EC" w:rsidRPr="00E64930">
        <w:t xml:space="preserve"> à vous offrir l’encadrement et les moyens pour réaliser le travail de recherche pour lequel vous avez été recruté. En échange, vous vous engagez à réaliser les actions de recherche liées à votre thèse et à la s</w:t>
      </w:r>
      <w:r w:rsidR="00F61524">
        <w:t>outenir dans un délai de 3 ans.</w:t>
      </w:r>
    </w:p>
    <w:p w14:paraId="5E211C20" w14:textId="75833FAC" w:rsidR="00FF70EC" w:rsidRPr="00E64930" w:rsidRDefault="00177359" w:rsidP="00B605EA">
      <w:pPr>
        <w:jc w:val="both"/>
      </w:pPr>
      <w:r>
        <w:t>En complément de l’entretien individuel</w:t>
      </w:r>
      <w:r w:rsidR="00087B47">
        <w:t xml:space="preserve"> et du suivi réalisé par l’ED</w:t>
      </w:r>
      <w:r>
        <w:t xml:space="preserve">, vous êtes libre de demander </w:t>
      </w:r>
      <w:r w:rsidR="00FF70EC" w:rsidRPr="00E64930">
        <w:t>un entretien supplémentair</w:t>
      </w:r>
      <w:r w:rsidR="00B537B7">
        <w:t>e avec le directeur de thès</w:t>
      </w:r>
      <w:r w:rsidR="00B85376">
        <w:t xml:space="preserve">e, </w:t>
      </w:r>
      <w:r w:rsidR="00FF70EC" w:rsidRPr="00E64930">
        <w:t xml:space="preserve">le responsable de votre équipe </w:t>
      </w:r>
      <w:r w:rsidR="00F61524">
        <w:t>ou la direction du laboratoire.</w:t>
      </w:r>
      <w:r w:rsidR="00087B47">
        <w:t xml:space="preserve"> </w:t>
      </w:r>
      <w:r w:rsidR="00FF70EC" w:rsidRPr="00E64930">
        <w:t>De</w:t>
      </w:r>
      <w:r w:rsidR="00B605EA">
        <w:t>s</w:t>
      </w:r>
      <w:r w:rsidR="00FF70EC" w:rsidRPr="00E64930">
        <w:t xml:space="preserve"> présentations </w:t>
      </w:r>
      <w:r w:rsidR="00B605EA">
        <w:t xml:space="preserve">supplémentaires </w:t>
      </w:r>
      <w:r w:rsidR="00FF70EC" w:rsidRPr="00E64930">
        <w:t xml:space="preserve">de vos travaux </w:t>
      </w:r>
      <w:r w:rsidR="00B605EA">
        <w:t>pourront</w:t>
      </w:r>
      <w:r w:rsidR="00B605EA" w:rsidRPr="00E64930">
        <w:t xml:space="preserve"> </w:t>
      </w:r>
      <w:r w:rsidR="00FF70EC" w:rsidRPr="00E64930">
        <w:t>également</w:t>
      </w:r>
      <w:r w:rsidR="00B605EA">
        <w:t xml:space="preserve"> vous être</w:t>
      </w:r>
      <w:r w:rsidR="00FF70EC" w:rsidRPr="00E64930">
        <w:t xml:space="preserve"> </w:t>
      </w:r>
      <w:r w:rsidR="00B605EA">
        <w:t xml:space="preserve">demandées </w:t>
      </w:r>
      <w:r w:rsidR="00F61524">
        <w:t xml:space="preserve">par la direction </w:t>
      </w:r>
      <w:r w:rsidR="00B605EA">
        <w:t>du laboratoire d’accueil.</w:t>
      </w:r>
    </w:p>
    <w:p w14:paraId="41C9E8A1" w14:textId="2F686B8E" w:rsidR="00B8647F" w:rsidRPr="00E64930" w:rsidRDefault="00B8647F" w:rsidP="00B8647F">
      <w:pPr>
        <w:pStyle w:val="Titre2"/>
      </w:pPr>
      <w:r>
        <w:t>IV.2</w:t>
      </w:r>
      <w:r w:rsidRPr="00E64930">
        <w:t xml:space="preserve"> </w:t>
      </w:r>
      <w:r>
        <w:t>Charte des thèses d’UCA</w:t>
      </w:r>
    </w:p>
    <w:bookmarkEnd w:id="11"/>
    <w:p w14:paraId="59E7B398" w14:textId="5CF18056" w:rsidR="00FF70EC" w:rsidRDefault="003F53B5" w:rsidP="0093289A">
      <w:pPr>
        <w:autoSpaceDE w:val="0"/>
        <w:autoSpaceDN w:val="0"/>
        <w:adjustRightInd w:val="0"/>
        <w:spacing w:before="100"/>
      </w:pPr>
      <w:r>
        <w:t>La doctorant, signe, lors de sa première inscription la charte des thèses d’UCA. Cette charte lui est fournie par l’ED</w:t>
      </w:r>
      <w:r w:rsidR="008D4FAF">
        <w:t xml:space="preserve"> ou via le site d’inscription pédagogique.</w:t>
      </w:r>
    </w:p>
    <w:p w14:paraId="37D54C38" w14:textId="49A6616B" w:rsidR="000F5D16" w:rsidRDefault="000F5D16" w:rsidP="0093289A">
      <w:pPr>
        <w:autoSpaceDE w:val="0"/>
        <w:autoSpaceDN w:val="0"/>
        <w:adjustRightInd w:val="0"/>
        <w:spacing w:before="100"/>
      </w:pPr>
    </w:p>
    <w:p w14:paraId="0EF40FAE" w14:textId="3ADF0A85" w:rsidR="000F5D16" w:rsidRDefault="000F5D16" w:rsidP="0093289A">
      <w:pPr>
        <w:autoSpaceDE w:val="0"/>
        <w:autoSpaceDN w:val="0"/>
        <w:adjustRightInd w:val="0"/>
        <w:spacing w:before="100"/>
      </w:pPr>
    </w:p>
    <w:p w14:paraId="19A35FF8" w14:textId="747727C3" w:rsidR="000F5D16" w:rsidRDefault="000F5D16" w:rsidP="0093289A">
      <w:pPr>
        <w:autoSpaceDE w:val="0"/>
        <w:autoSpaceDN w:val="0"/>
        <w:adjustRightInd w:val="0"/>
        <w:spacing w:before="100"/>
      </w:pPr>
    </w:p>
    <w:p w14:paraId="1A3D4972" w14:textId="2254DF67" w:rsidR="000F5D16" w:rsidRDefault="000F5D16" w:rsidP="0093289A">
      <w:pPr>
        <w:autoSpaceDE w:val="0"/>
        <w:autoSpaceDN w:val="0"/>
        <w:adjustRightInd w:val="0"/>
        <w:spacing w:before="100"/>
      </w:pPr>
    </w:p>
    <w:p w14:paraId="2D0B467D" w14:textId="2CEBE676" w:rsidR="000F5D16" w:rsidRDefault="000F5D16" w:rsidP="0093289A">
      <w:pPr>
        <w:autoSpaceDE w:val="0"/>
        <w:autoSpaceDN w:val="0"/>
        <w:adjustRightInd w:val="0"/>
        <w:spacing w:before="100"/>
      </w:pPr>
    </w:p>
    <w:p w14:paraId="70F50E89" w14:textId="00B6B9FA" w:rsidR="000F5D16" w:rsidRDefault="000F5D16" w:rsidP="0093289A">
      <w:pPr>
        <w:autoSpaceDE w:val="0"/>
        <w:autoSpaceDN w:val="0"/>
        <w:adjustRightInd w:val="0"/>
        <w:spacing w:before="100"/>
      </w:pPr>
    </w:p>
    <w:p w14:paraId="7D095673" w14:textId="2F7266A2" w:rsidR="000F5D16" w:rsidRDefault="000F5D16" w:rsidP="0093289A">
      <w:pPr>
        <w:autoSpaceDE w:val="0"/>
        <w:autoSpaceDN w:val="0"/>
        <w:adjustRightInd w:val="0"/>
        <w:spacing w:before="100"/>
      </w:pPr>
    </w:p>
    <w:p w14:paraId="52D8136A" w14:textId="0DB00900" w:rsidR="000F5D16" w:rsidRDefault="000F5D16" w:rsidP="0093289A">
      <w:pPr>
        <w:autoSpaceDE w:val="0"/>
        <w:autoSpaceDN w:val="0"/>
        <w:adjustRightInd w:val="0"/>
        <w:spacing w:before="100"/>
      </w:pPr>
    </w:p>
    <w:p w14:paraId="35560F2E" w14:textId="6E64A68B" w:rsidR="000F5D16" w:rsidRDefault="000F5D16" w:rsidP="0093289A">
      <w:pPr>
        <w:autoSpaceDE w:val="0"/>
        <w:autoSpaceDN w:val="0"/>
        <w:adjustRightInd w:val="0"/>
        <w:spacing w:before="100"/>
      </w:pPr>
    </w:p>
    <w:p w14:paraId="265624B9" w14:textId="16C24D69" w:rsidR="000F5D16" w:rsidRDefault="000F5D16" w:rsidP="0093289A">
      <w:pPr>
        <w:autoSpaceDE w:val="0"/>
        <w:autoSpaceDN w:val="0"/>
        <w:adjustRightInd w:val="0"/>
        <w:spacing w:before="100"/>
      </w:pPr>
      <w:bookmarkStart w:id="13" w:name="_GoBack"/>
      <w:bookmarkEnd w:id="13"/>
    </w:p>
    <w:sectPr w:rsidR="000F5D16" w:rsidSect="00D91EB5">
      <w:headerReference w:type="default" r:id="rId19"/>
      <w:footerReference w:type="default" r:id="rId20"/>
      <w:pgSz w:w="11920" w:h="16840"/>
      <w:pgMar w:top="200" w:right="1000" w:bottom="280" w:left="8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45CD" w14:textId="77777777" w:rsidR="003C5A4D" w:rsidRDefault="003C5A4D" w:rsidP="00344B25">
      <w:pPr>
        <w:spacing w:after="0" w:line="240" w:lineRule="auto"/>
      </w:pPr>
      <w:r>
        <w:separator/>
      </w:r>
    </w:p>
  </w:endnote>
  <w:endnote w:type="continuationSeparator" w:id="0">
    <w:p w14:paraId="6856ADAD" w14:textId="77777777" w:rsidR="003C5A4D" w:rsidRDefault="003C5A4D" w:rsidP="00344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7886E" w14:textId="11CB67BE" w:rsidR="001909C4" w:rsidRDefault="001909C4">
    <w:pPr>
      <w:pStyle w:val="Pieddepage"/>
      <w:jc w:val="right"/>
    </w:pPr>
    <w:sdt>
      <w:sdtPr>
        <w:id w:val="-1848247636"/>
        <w:docPartObj>
          <w:docPartGallery w:val="Page Numbers (Bottom of Page)"/>
          <w:docPartUnique/>
        </w:docPartObj>
      </w:sdtPr>
      <w:sdtContent>
        <w:r>
          <w:fldChar w:fldCharType="begin"/>
        </w:r>
        <w:r>
          <w:instrText>PAGE   \* MERGEFORMAT</w:instrText>
        </w:r>
        <w:r>
          <w:fldChar w:fldCharType="separate"/>
        </w:r>
        <w:r w:rsidR="003C5A4D">
          <w:rPr>
            <w:noProof/>
          </w:rPr>
          <w:t>1</w:t>
        </w:r>
        <w:r>
          <w:fldChar w:fldCharType="end"/>
        </w:r>
      </w:sdtContent>
    </w:sdt>
    <w:r>
      <w:t xml:space="preserve"> sur 9</w:t>
    </w:r>
  </w:p>
  <w:p w14:paraId="3C2C8529" w14:textId="77777777" w:rsidR="001909C4" w:rsidRDefault="001909C4">
    <w:pPr>
      <w:pStyle w:val="Pieddepage"/>
      <w:jc w:val="right"/>
    </w:pPr>
  </w:p>
  <w:p w14:paraId="7C9CEED6" w14:textId="77777777" w:rsidR="001909C4" w:rsidRDefault="001909C4">
    <w:pPr>
      <w:pStyle w:val="Pieddepage"/>
      <w:jc w:val="right"/>
    </w:pPr>
  </w:p>
  <w:p w14:paraId="41F59007" w14:textId="77777777" w:rsidR="001909C4" w:rsidRDefault="001909C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C0C885" w14:textId="77777777" w:rsidR="003C5A4D" w:rsidRDefault="003C5A4D" w:rsidP="00344B25">
      <w:pPr>
        <w:spacing w:after="0" w:line="240" w:lineRule="auto"/>
      </w:pPr>
      <w:r>
        <w:separator/>
      </w:r>
    </w:p>
  </w:footnote>
  <w:footnote w:type="continuationSeparator" w:id="0">
    <w:p w14:paraId="3B525284" w14:textId="77777777" w:rsidR="003C5A4D" w:rsidRDefault="003C5A4D" w:rsidP="00344B25">
      <w:pPr>
        <w:spacing w:after="0" w:line="240" w:lineRule="auto"/>
      </w:pPr>
      <w:r>
        <w:continuationSeparator/>
      </w:r>
    </w:p>
  </w:footnote>
  <w:footnote w:id="1">
    <w:p w14:paraId="5CB663E1" w14:textId="77777777" w:rsidR="001909C4" w:rsidRPr="00FA3D7B" w:rsidRDefault="001909C4" w:rsidP="00FF70EC">
      <w:pPr>
        <w:pStyle w:val="Pied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297CE" w14:textId="77777777" w:rsidR="001909C4" w:rsidRDefault="001909C4" w:rsidP="00B901F4">
    <w:pPr>
      <w:pStyle w:val="En-tte"/>
      <w:jc w:val="right"/>
    </w:pPr>
    <w:r w:rsidRPr="001527B3">
      <w:rPr>
        <w:rFonts w:ascii="Arial" w:hAnsi="Arial"/>
        <w:b/>
        <w:noProof/>
        <w:sz w:val="36"/>
        <w:lang w:eastAsia="fr-FR"/>
      </w:rPr>
      <w:drawing>
        <wp:inline distT="0" distB="0" distL="0" distR="0" wp14:anchorId="031C0C99" wp14:editId="661C09F2">
          <wp:extent cx="2304000" cy="514800"/>
          <wp:effectExtent l="0" t="0" r="1270" b="0"/>
          <wp:docPr id="8" name="Image 8" descr="Z:\EDSFA\Logo 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DSFA\Logo UC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000" cy="51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44760"/>
    <w:multiLevelType w:val="hybridMultilevel"/>
    <w:tmpl w:val="81C8353E"/>
    <w:lvl w:ilvl="0" w:tplc="6DA25EA6">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8E3948"/>
    <w:multiLevelType w:val="hybridMultilevel"/>
    <w:tmpl w:val="1BD414DA"/>
    <w:lvl w:ilvl="0" w:tplc="03D2C80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4B90E75"/>
    <w:multiLevelType w:val="hybridMultilevel"/>
    <w:tmpl w:val="B77A680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6469EB"/>
    <w:multiLevelType w:val="hybridMultilevel"/>
    <w:tmpl w:val="38A8F364"/>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D285B"/>
    <w:multiLevelType w:val="hybridMultilevel"/>
    <w:tmpl w:val="B49A0E2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3022BD"/>
    <w:multiLevelType w:val="hybridMultilevel"/>
    <w:tmpl w:val="E076CA12"/>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60D60"/>
    <w:multiLevelType w:val="multilevel"/>
    <w:tmpl w:val="976CA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9362F"/>
    <w:multiLevelType w:val="hybridMultilevel"/>
    <w:tmpl w:val="A1720A8E"/>
    <w:lvl w:ilvl="0" w:tplc="5C9263F0">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D802868"/>
    <w:multiLevelType w:val="multilevel"/>
    <w:tmpl w:val="A028A87A"/>
    <w:lvl w:ilvl="0">
      <w:start w:val="1"/>
      <w:numFmt w:val="bullet"/>
      <w:lvlText w:val="-"/>
      <w:lvlJc w:val="left"/>
      <w:pPr>
        <w:ind w:left="417" w:hanging="360"/>
      </w:pPr>
      <w:rPr>
        <w:rFonts w:ascii="Arial Narrow" w:hAnsi="Arial Narrow" w:cs="Arial Narrow" w:hint="default"/>
      </w:rPr>
    </w:lvl>
    <w:lvl w:ilvl="1">
      <w:start w:val="1"/>
      <w:numFmt w:val="bullet"/>
      <w:lvlText w:val="o"/>
      <w:lvlJc w:val="left"/>
      <w:pPr>
        <w:ind w:left="1137" w:hanging="360"/>
      </w:pPr>
      <w:rPr>
        <w:rFonts w:ascii="Courier New" w:hAnsi="Courier New" w:cs="Courier New" w:hint="default"/>
      </w:rPr>
    </w:lvl>
    <w:lvl w:ilvl="2">
      <w:start w:val="1"/>
      <w:numFmt w:val="bullet"/>
      <w:lvlText w:val=""/>
      <w:lvlJc w:val="left"/>
      <w:pPr>
        <w:ind w:left="1857" w:hanging="360"/>
      </w:pPr>
      <w:rPr>
        <w:rFonts w:ascii="Wingdings" w:hAnsi="Wingdings" w:cs="Wingdings" w:hint="default"/>
      </w:rPr>
    </w:lvl>
    <w:lvl w:ilvl="3">
      <w:start w:val="1"/>
      <w:numFmt w:val="bullet"/>
      <w:lvlText w:val=""/>
      <w:lvlJc w:val="left"/>
      <w:pPr>
        <w:ind w:left="2577" w:hanging="360"/>
      </w:pPr>
      <w:rPr>
        <w:rFonts w:ascii="Symbol" w:hAnsi="Symbol" w:cs="Symbol" w:hint="default"/>
      </w:rPr>
    </w:lvl>
    <w:lvl w:ilvl="4">
      <w:start w:val="1"/>
      <w:numFmt w:val="bullet"/>
      <w:lvlText w:val="o"/>
      <w:lvlJc w:val="left"/>
      <w:pPr>
        <w:ind w:left="3297" w:hanging="360"/>
      </w:pPr>
      <w:rPr>
        <w:rFonts w:ascii="Courier New" w:hAnsi="Courier New" w:cs="Courier New" w:hint="default"/>
      </w:rPr>
    </w:lvl>
    <w:lvl w:ilvl="5">
      <w:start w:val="1"/>
      <w:numFmt w:val="bullet"/>
      <w:lvlText w:val=""/>
      <w:lvlJc w:val="left"/>
      <w:pPr>
        <w:ind w:left="4017" w:hanging="360"/>
      </w:pPr>
      <w:rPr>
        <w:rFonts w:ascii="Wingdings" w:hAnsi="Wingdings" w:cs="Wingdings" w:hint="default"/>
      </w:rPr>
    </w:lvl>
    <w:lvl w:ilvl="6">
      <w:start w:val="1"/>
      <w:numFmt w:val="bullet"/>
      <w:lvlText w:val=""/>
      <w:lvlJc w:val="left"/>
      <w:pPr>
        <w:ind w:left="4737" w:hanging="360"/>
      </w:pPr>
      <w:rPr>
        <w:rFonts w:ascii="Symbol" w:hAnsi="Symbol" w:cs="Symbol" w:hint="default"/>
      </w:rPr>
    </w:lvl>
    <w:lvl w:ilvl="7">
      <w:start w:val="1"/>
      <w:numFmt w:val="bullet"/>
      <w:lvlText w:val="o"/>
      <w:lvlJc w:val="left"/>
      <w:pPr>
        <w:ind w:left="5457" w:hanging="360"/>
      </w:pPr>
      <w:rPr>
        <w:rFonts w:ascii="Courier New" w:hAnsi="Courier New" w:cs="Courier New" w:hint="default"/>
      </w:rPr>
    </w:lvl>
    <w:lvl w:ilvl="8">
      <w:start w:val="1"/>
      <w:numFmt w:val="bullet"/>
      <w:lvlText w:val=""/>
      <w:lvlJc w:val="left"/>
      <w:pPr>
        <w:ind w:left="6177" w:hanging="360"/>
      </w:pPr>
      <w:rPr>
        <w:rFonts w:ascii="Wingdings" w:hAnsi="Wingdings" w:cs="Wingdings" w:hint="default"/>
      </w:rPr>
    </w:lvl>
  </w:abstractNum>
  <w:abstractNum w:abstractNumId="9" w15:restartNumberingAfterBreak="0">
    <w:nsid w:val="757F5C45"/>
    <w:multiLevelType w:val="multilevel"/>
    <w:tmpl w:val="227C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6D4D3A"/>
    <w:multiLevelType w:val="hybridMultilevel"/>
    <w:tmpl w:val="D1D225C6"/>
    <w:lvl w:ilvl="0" w:tplc="040C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6437E"/>
    <w:multiLevelType w:val="hybridMultilevel"/>
    <w:tmpl w:val="4BA092C8"/>
    <w:lvl w:ilvl="0" w:tplc="CAC805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1"/>
  </w:num>
  <w:num w:numId="5">
    <w:abstractNumId w:val="6"/>
  </w:num>
  <w:num w:numId="6">
    <w:abstractNumId w:val="9"/>
  </w:num>
  <w:num w:numId="7">
    <w:abstractNumId w:val="8"/>
  </w:num>
  <w:num w:numId="8">
    <w:abstractNumId w:val="5"/>
  </w:num>
  <w:num w:numId="9">
    <w:abstractNumId w:val="3"/>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C8B"/>
    <w:rsid w:val="0000230F"/>
    <w:rsid w:val="00003D2B"/>
    <w:rsid w:val="000408C5"/>
    <w:rsid w:val="000439D0"/>
    <w:rsid w:val="00044844"/>
    <w:rsid w:val="00046F35"/>
    <w:rsid w:val="00060389"/>
    <w:rsid w:val="00073BBD"/>
    <w:rsid w:val="000765C2"/>
    <w:rsid w:val="00083CCC"/>
    <w:rsid w:val="00084080"/>
    <w:rsid w:val="00087B47"/>
    <w:rsid w:val="00090AEB"/>
    <w:rsid w:val="0009687C"/>
    <w:rsid w:val="00097783"/>
    <w:rsid w:val="000A0755"/>
    <w:rsid w:val="000A1A81"/>
    <w:rsid w:val="000C7305"/>
    <w:rsid w:val="000D6A1D"/>
    <w:rsid w:val="000D6D50"/>
    <w:rsid w:val="000E1ECF"/>
    <w:rsid w:val="000E5D7A"/>
    <w:rsid w:val="000F2C28"/>
    <w:rsid w:val="000F2E20"/>
    <w:rsid w:val="000F5D16"/>
    <w:rsid w:val="00102455"/>
    <w:rsid w:val="0011016F"/>
    <w:rsid w:val="001224A6"/>
    <w:rsid w:val="00136172"/>
    <w:rsid w:val="00146BC2"/>
    <w:rsid w:val="00152EC1"/>
    <w:rsid w:val="00171E00"/>
    <w:rsid w:val="00177359"/>
    <w:rsid w:val="00184B99"/>
    <w:rsid w:val="00185C40"/>
    <w:rsid w:val="001909C4"/>
    <w:rsid w:val="001A0616"/>
    <w:rsid w:val="001A36B5"/>
    <w:rsid w:val="001A773A"/>
    <w:rsid w:val="001C543A"/>
    <w:rsid w:val="001D3F10"/>
    <w:rsid w:val="001D6CFB"/>
    <w:rsid w:val="002100BB"/>
    <w:rsid w:val="0022602A"/>
    <w:rsid w:val="00234119"/>
    <w:rsid w:val="0024333D"/>
    <w:rsid w:val="00247E8C"/>
    <w:rsid w:val="002570E1"/>
    <w:rsid w:val="00270122"/>
    <w:rsid w:val="002707E8"/>
    <w:rsid w:val="00280840"/>
    <w:rsid w:val="00280A97"/>
    <w:rsid w:val="00286917"/>
    <w:rsid w:val="002940A9"/>
    <w:rsid w:val="002976B3"/>
    <w:rsid w:val="002B4921"/>
    <w:rsid w:val="002E5E25"/>
    <w:rsid w:val="002E7A0B"/>
    <w:rsid w:val="002F7ABB"/>
    <w:rsid w:val="00314F17"/>
    <w:rsid w:val="0031635A"/>
    <w:rsid w:val="00320D21"/>
    <w:rsid w:val="0032453E"/>
    <w:rsid w:val="0033265E"/>
    <w:rsid w:val="0033672F"/>
    <w:rsid w:val="00341A85"/>
    <w:rsid w:val="0034223F"/>
    <w:rsid w:val="00344B25"/>
    <w:rsid w:val="00375083"/>
    <w:rsid w:val="00387A96"/>
    <w:rsid w:val="00395BE7"/>
    <w:rsid w:val="003A1094"/>
    <w:rsid w:val="003A2F12"/>
    <w:rsid w:val="003A501B"/>
    <w:rsid w:val="003A52AD"/>
    <w:rsid w:val="003C1A3A"/>
    <w:rsid w:val="003C5A4D"/>
    <w:rsid w:val="003D4EE8"/>
    <w:rsid w:val="003F09AB"/>
    <w:rsid w:val="003F36A0"/>
    <w:rsid w:val="003F53B5"/>
    <w:rsid w:val="003F6483"/>
    <w:rsid w:val="00400613"/>
    <w:rsid w:val="00410013"/>
    <w:rsid w:val="00413035"/>
    <w:rsid w:val="004217D3"/>
    <w:rsid w:val="004245F6"/>
    <w:rsid w:val="0044122A"/>
    <w:rsid w:val="004475BA"/>
    <w:rsid w:val="0045231E"/>
    <w:rsid w:val="004602E0"/>
    <w:rsid w:val="00495437"/>
    <w:rsid w:val="004A18D5"/>
    <w:rsid w:val="004C0C6C"/>
    <w:rsid w:val="004C1FFE"/>
    <w:rsid w:val="004D3843"/>
    <w:rsid w:val="004E2449"/>
    <w:rsid w:val="004E2AC0"/>
    <w:rsid w:val="004E616A"/>
    <w:rsid w:val="00502486"/>
    <w:rsid w:val="005129A4"/>
    <w:rsid w:val="00525258"/>
    <w:rsid w:val="00527702"/>
    <w:rsid w:val="00540D37"/>
    <w:rsid w:val="0054542A"/>
    <w:rsid w:val="00553511"/>
    <w:rsid w:val="00554465"/>
    <w:rsid w:val="0055538E"/>
    <w:rsid w:val="00555E10"/>
    <w:rsid w:val="00557CA2"/>
    <w:rsid w:val="00563FC2"/>
    <w:rsid w:val="00564F81"/>
    <w:rsid w:val="00580297"/>
    <w:rsid w:val="00583B09"/>
    <w:rsid w:val="0059472F"/>
    <w:rsid w:val="005966E8"/>
    <w:rsid w:val="005D7334"/>
    <w:rsid w:val="005E026A"/>
    <w:rsid w:val="005E3E74"/>
    <w:rsid w:val="00606883"/>
    <w:rsid w:val="00642D56"/>
    <w:rsid w:val="0064485B"/>
    <w:rsid w:val="00691AFF"/>
    <w:rsid w:val="006922DD"/>
    <w:rsid w:val="006A3C8B"/>
    <w:rsid w:val="006C0A0B"/>
    <w:rsid w:val="006C4604"/>
    <w:rsid w:val="006C7484"/>
    <w:rsid w:val="00702D37"/>
    <w:rsid w:val="007032AF"/>
    <w:rsid w:val="00713F94"/>
    <w:rsid w:val="00717690"/>
    <w:rsid w:val="00726296"/>
    <w:rsid w:val="00732493"/>
    <w:rsid w:val="00732510"/>
    <w:rsid w:val="007374E8"/>
    <w:rsid w:val="007447DA"/>
    <w:rsid w:val="00744E3D"/>
    <w:rsid w:val="00755AD4"/>
    <w:rsid w:val="00765A31"/>
    <w:rsid w:val="00785D04"/>
    <w:rsid w:val="00793324"/>
    <w:rsid w:val="00796AC6"/>
    <w:rsid w:val="00796F36"/>
    <w:rsid w:val="007B1364"/>
    <w:rsid w:val="007C1DB5"/>
    <w:rsid w:val="007C3399"/>
    <w:rsid w:val="007C4976"/>
    <w:rsid w:val="007C69CB"/>
    <w:rsid w:val="007D1D01"/>
    <w:rsid w:val="007F0E2B"/>
    <w:rsid w:val="007F2D6F"/>
    <w:rsid w:val="00865194"/>
    <w:rsid w:val="00883BF5"/>
    <w:rsid w:val="00885F6E"/>
    <w:rsid w:val="00887573"/>
    <w:rsid w:val="008A4E52"/>
    <w:rsid w:val="008A6C6C"/>
    <w:rsid w:val="008D4FAF"/>
    <w:rsid w:val="008E32FB"/>
    <w:rsid w:val="008F089F"/>
    <w:rsid w:val="00902FA9"/>
    <w:rsid w:val="00916E39"/>
    <w:rsid w:val="00922FEE"/>
    <w:rsid w:val="0093289A"/>
    <w:rsid w:val="009354DC"/>
    <w:rsid w:val="0094336E"/>
    <w:rsid w:val="009442DC"/>
    <w:rsid w:val="00974FC5"/>
    <w:rsid w:val="009914B6"/>
    <w:rsid w:val="009A335B"/>
    <w:rsid w:val="009A587F"/>
    <w:rsid w:val="009A69EB"/>
    <w:rsid w:val="009C0C0F"/>
    <w:rsid w:val="009C5B54"/>
    <w:rsid w:val="009D43CC"/>
    <w:rsid w:val="009D4607"/>
    <w:rsid w:val="009D7AA3"/>
    <w:rsid w:val="009E56AC"/>
    <w:rsid w:val="009F3A8B"/>
    <w:rsid w:val="00A229E3"/>
    <w:rsid w:val="00A241F4"/>
    <w:rsid w:val="00A25063"/>
    <w:rsid w:val="00A3036B"/>
    <w:rsid w:val="00A37C50"/>
    <w:rsid w:val="00A467D3"/>
    <w:rsid w:val="00A54B9A"/>
    <w:rsid w:val="00A5544D"/>
    <w:rsid w:val="00A55D23"/>
    <w:rsid w:val="00A66BF3"/>
    <w:rsid w:val="00A80274"/>
    <w:rsid w:val="00A931D2"/>
    <w:rsid w:val="00AB0715"/>
    <w:rsid w:val="00AC4D4E"/>
    <w:rsid w:val="00AE2E83"/>
    <w:rsid w:val="00AF115F"/>
    <w:rsid w:val="00AF2661"/>
    <w:rsid w:val="00B109F7"/>
    <w:rsid w:val="00B27FAA"/>
    <w:rsid w:val="00B42EB5"/>
    <w:rsid w:val="00B43B9E"/>
    <w:rsid w:val="00B537B7"/>
    <w:rsid w:val="00B562F2"/>
    <w:rsid w:val="00B56528"/>
    <w:rsid w:val="00B605EA"/>
    <w:rsid w:val="00B651B6"/>
    <w:rsid w:val="00B7088A"/>
    <w:rsid w:val="00B72C40"/>
    <w:rsid w:val="00B73EFF"/>
    <w:rsid w:val="00B7607E"/>
    <w:rsid w:val="00B84C18"/>
    <w:rsid w:val="00B85376"/>
    <w:rsid w:val="00B8647F"/>
    <w:rsid w:val="00B87BB5"/>
    <w:rsid w:val="00B901F4"/>
    <w:rsid w:val="00B94FFD"/>
    <w:rsid w:val="00BA7343"/>
    <w:rsid w:val="00BB6184"/>
    <w:rsid w:val="00BC0D47"/>
    <w:rsid w:val="00BC3F39"/>
    <w:rsid w:val="00BD2013"/>
    <w:rsid w:val="00BD4154"/>
    <w:rsid w:val="00BE52C4"/>
    <w:rsid w:val="00BF7600"/>
    <w:rsid w:val="00C0025E"/>
    <w:rsid w:val="00C02432"/>
    <w:rsid w:val="00C06B9E"/>
    <w:rsid w:val="00C13BDE"/>
    <w:rsid w:val="00C20847"/>
    <w:rsid w:val="00C219B9"/>
    <w:rsid w:val="00C327EC"/>
    <w:rsid w:val="00C35BDE"/>
    <w:rsid w:val="00C378D4"/>
    <w:rsid w:val="00C41819"/>
    <w:rsid w:val="00C606CC"/>
    <w:rsid w:val="00C6375D"/>
    <w:rsid w:val="00C643F2"/>
    <w:rsid w:val="00C64872"/>
    <w:rsid w:val="00C70A91"/>
    <w:rsid w:val="00C735A9"/>
    <w:rsid w:val="00C74918"/>
    <w:rsid w:val="00C754F9"/>
    <w:rsid w:val="00C75E0A"/>
    <w:rsid w:val="00C95CC4"/>
    <w:rsid w:val="00C96FCB"/>
    <w:rsid w:val="00CA3AA3"/>
    <w:rsid w:val="00CD6BF5"/>
    <w:rsid w:val="00CE29D0"/>
    <w:rsid w:val="00CE48E0"/>
    <w:rsid w:val="00D104F9"/>
    <w:rsid w:val="00D1377E"/>
    <w:rsid w:val="00D45B40"/>
    <w:rsid w:val="00D45C81"/>
    <w:rsid w:val="00D53992"/>
    <w:rsid w:val="00D56C5F"/>
    <w:rsid w:val="00D91EB5"/>
    <w:rsid w:val="00D943D2"/>
    <w:rsid w:val="00DC58DC"/>
    <w:rsid w:val="00DD448F"/>
    <w:rsid w:val="00DE049D"/>
    <w:rsid w:val="00DE158E"/>
    <w:rsid w:val="00DF5FFE"/>
    <w:rsid w:val="00DF64DC"/>
    <w:rsid w:val="00DF6832"/>
    <w:rsid w:val="00E123BA"/>
    <w:rsid w:val="00E1367E"/>
    <w:rsid w:val="00E1402D"/>
    <w:rsid w:val="00E31EE2"/>
    <w:rsid w:val="00E416ED"/>
    <w:rsid w:val="00E4723E"/>
    <w:rsid w:val="00E530F6"/>
    <w:rsid w:val="00E56021"/>
    <w:rsid w:val="00E573BD"/>
    <w:rsid w:val="00E738A3"/>
    <w:rsid w:val="00E7627B"/>
    <w:rsid w:val="00E80C11"/>
    <w:rsid w:val="00E901B3"/>
    <w:rsid w:val="00E919A0"/>
    <w:rsid w:val="00EA5C7D"/>
    <w:rsid w:val="00ED64FD"/>
    <w:rsid w:val="00ED6BFB"/>
    <w:rsid w:val="00EF25EF"/>
    <w:rsid w:val="00EF7729"/>
    <w:rsid w:val="00EF77DD"/>
    <w:rsid w:val="00F40CB5"/>
    <w:rsid w:val="00F425AA"/>
    <w:rsid w:val="00F4368F"/>
    <w:rsid w:val="00F54B37"/>
    <w:rsid w:val="00F61524"/>
    <w:rsid w:val="00F63046"/>
    <w:rsid w:val="00F632DB"/>
    <w:rsid w:val="00F708F0"/>
    <w:rsid w:val="00F73788"/>
    <w:rsid w:val="00F812D8"/>
    <w:rsid w:val="00F9732B"/>
    <w:rsid w:val="00FA656E"/>
    <w:rsid w:val="00FB225C"/>
    <w:rsid w:val="00FB70C4"/>
    <w:rsid w:val="00FB7963"/>
    <w:rsid w:val="00FC1C76"/>
    <w:rsid w:val="00FC3AC3"/>
    <w:rsid w:val="00FC4CDF"/>
    <w:rsid w:val="00FC5AE4"/>
    <w:rsid w:val="00FD0791"/>
    <w:rsid w:val="00FD1064"/>
    <w:rsid w:val="00FD598C"/>
    <w:rsid w:val="00FF09B8"/>
    <w:rsid w:val="00FF23B7"/>
    <w:rsid w:val="00FF3742"/>
    <w:rsid w:val="00FF70E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C94F8E"/>
  <w15:docId w15:val="{80639A1A-5D00-46B5-BC7D-CA42E22A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FF70EC"/>
    <w:pPr>
      <w:keepNext/>
      <w:spacing w:after="0" w:line="240" w:lineRule="auto"/>
      <w:ind w:left="-180" w:right="-252"/>
      <w:jc w:val="center"/>
      <w:outlineLvl w:val="0"/>
    </w:pPr>
    <w:rPr>
      <w:rFonts w:ascii="Times New Roman" w:eastAsia="Times New Roman" w:hAnsi="Times New Roman" w:cs="Times New Roman"/>
      <w:b/>
      <w:sz w:val="36"/>
      <w:szCs w:val="24"/>
      <w:lang w:eastAsia="fr-FR"/>
    </w:rPr>
  </w:style>
  <w:style w:type="paragraph" w:styleId="Titre2">
    <w:name w:val="heading 2"/>
    <w:basedOn w:val="Normal"/>
    <w:next w:val="Normal"/>
    <w:link w:val="Titre2Car"/>
    <w:qFormat/>
    <w:rsid w:val="00FF70EC"/>
    <w:pPr>
      <w:keepNext/>
      <w:keepLines/>
      <w:pBdr>
        <w:top w:val="single" w:sz="8" w:space="0" w:color="auto"/>
        <w:left w:val="single" w:sz="8" w:space="0" w:color="auto"/>
        <w:bottom w:val="single" w:sz="8" w:space="1" w:color="auto"/>
        <w:right w:val="single" w:sz="8" w:space="0" w:color="auto"/>
      </w:pBdr>
      <w:tabs>
        <w:tab w:val="left" w:pos="1985"/>
        <w:tab w:val="decimal" w:pos="9498"/>
      </w:tabs>
      <w:spacing w:after="0" w:line="240" w:lineRule="auto"/>
      <w:ind w:left="360" w:hanging="360"/>
      <w:outlineLvl w:val="1"/>
    </w:pPr>
    <w:rPr>
      <w:rFonts w:ascii="Arial" w:eastAsia="Times New Roman" w:hAnsi="Arial" w:cs="Arial"/>
      <w:sz w:val="28"/>
      <w:szCs w:val="28"/>
      <w:lang w:eastAsia="fr-FR"/>
    </w:rPr>
  </w:style>
  <w:style w:type="paragraph" w:styleId="Titre3">
    <w:name w:val="heading 3"/>
    <w:basedOn w:val="Normal"/>
    <w:next w:val="Normal"/>
    <w:link w:val="Titre3Car"/>
    <w:qFormat/>
    <w:rsid w:val="00FF70EC"/>
    <w:pPr>
      <w:keepNext/>
      <w:keepLines/>
      <w:suppressLineNumbers/>
      <w:suppressAutoHyphens/>
      <w:spacing w:after="0" w:line="240" w:lineRule="auto"/>
      <w:jc w:val="both"/>
      <w:outlineLvl w:val="2"/>
    </w:pPr>
    <w:rPr>
      <w:rFonts w:ascii="Arial" w:eastAsia="Times New Roman" w:hAnsi="Arial" w:cs="Arial"/>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44B25"/>
    <w:pPr>
      <w:tabs>
        <w:tab w:val="center" w:pos="4536"/>
        <w:tab w:val="right" w:pos="9072"/>
      </w:tabs>
      <w:spacing w:after="0" w:line="240" w:lineRule="auto"/>
    </w:pPr>
  </w:style>
  <w:style w:type="character" w:customStyle="1" w:styleId="En-tteCar">
    <w:name w:val="En-tête Car"/>
    <w:basedOn w:val="Policepardfaut"/>
    <w:link w:val="En-tte"/>
    <w:uiPriority w:val="99"/>
    <w:rsid w:val="00344B25"/>
  </w:style>
  <w:style w:type="paragraph" w:styleId="Pieddepage">
    <w:name w:val="footer"/>
    <w:basedOn w:val="Normal"/>
    <w:link w:val="PieddepageCar"/>
    <w:uiPriority w:val="99"/>
    <w:unhideWhenUsed/>
    <w:rsid w:val="00344B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4B25"/>
  </w:style>
  <w:style w:type="paragraph" w:styleId="Paragraphedeliste">
    <w:name w:val="List Paragraph"/>
    <w:basedOn w:val="Normal"/>
    <w:uiPriority w:val="99"/>
    <w:qFormat/>
    <w:rsid w:val="000408C5"/>
    <w:pPr>
      <w:ind w:left="720"/>
      <w:contextualSpacing/>
    </w:pPr>
  </w:style>
  <w:style w:type="table" w:styleId="Grilledutableau">
    <w:name w:val="Table Grid"/>
    <w:basedOn w:val="TableauNormal"/>
    <w:uiPriority w:val="39"/>
    <w:rsid w:val="009D7A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qFormat/>
    <w:rsid w:val="00BD2013"/>
    <w:pPr>
      <w:keepNext/>
      <w:keepLines/>
      <w:spacing w:after="0" w:line="240" w:lineRule="auto"/>
      <w:jc w:val="both"/>
    </w:pPr>
    <w:rPr>
      <w:rFonts w:ascii="Times New Roman" w:eastAsia="Times New Roman" w:hAnsi="Times New Roman" w:cs="Times New Roman"/>
      <w:b/>
      <w:sz w:val="36"/>
      <w:szCs w:val="24"/>
      <w:lang w:eastAsia="fr-FR"/>
    </w:rPr>
  </w:style>
  <w:style w:type="character" w:customStyle="1" w:styleId="TitreCar">
    <w:name w:val="Titre Car"/>
    <w:basedOn w:val="Policepardfaut"/>
    <w:link w:val="Titre"/>
    <w:rsid w:val="00BD2013"/>
    <w:rPr>
      <w:rFonts w:ascii="Times New Roman" w:eastAsia="Times New Roman" w:hAnsi="Times New Roman" w:cs="Times New Roman"/>
      <w:b/>
      <w:sz w:val="36"/>
      <w:szCs w:val="24"/>
      <w:lang w:eastAsia="fr-FR"/>
    </w:rPr>
  </w:style>
  <w:style w:type="character" w:customStyle="1" w:styleId="Titre1Car">
    <w:name w:val="Titre 1 Car"/>
    <w:basedOn w:val="Policepardfaut"/>
    <w:link w:val="Titre1"/>
    <w:rsid w:val="00FF70EC"/>
    <w:rPr>
      <w:rFonts w:ascii="Times New Roman" w:eastAsia="Times New Roman" w:hAnsi="Times New Roman" w:cs="Times New Roman"/>
      <w:b/>
      <w:sz w:val="36"/>
      <w:szCs w:val="24"/>
      <w:lang w:eastAsia="fr-FR"/>
    </w:rPr>
  </w:style>
  <w:style w:type="character" w:customStyle="1" w:styleId="Titre2Car">
    <w:name w:val="Titre 2 Car"/>
    <w:basedOn w:val="Policepardfaut"/>
    <w:link w:val="Titre2"/>
    <w:rsid w:val="00FF70EC"/>
    <w:rPr>
      <w:rFonts w:ascii="Arial" w:eastAsia="Times New Roman" w:hAnsi="Arial" w:cs="Arial"/>
      <w:sz w:val="28"/>
      <w:szCs w:val="28"/>
      <w:lang w:eastAsia="fr-FR"/>
    </w:rPr>
  </w:style>
  <w:style w:type="character" w:customStyle="1" w:styleId="Titre3Car">
    <w:name w:val="Titre 3 Car"/>
    <w:basedOn w:val="Policepardfaut"/>
    <w:link w:val="Titre3"/>
    <w:rsid w:val="00FF70EC"/>
    <w:rPr>
      <w:rFonts w:ascii="Arial" w:eastAsia="Times New Roman" w:hAnsi="Arial" w:cs="Arial"/>
      <w:b/>
      <w:bCs/>
      <w:sz w:val="28"/>
      <w:szCs w:val="28"/>
      <w:lang w:eastAsia="fr-FR"/>
    </w:rPr>
  </w:style>
  <w:style w:type="paragraph" w:styleId="NormalWeb">
    <w:name w:val="Normal (Web)"/>
    <w:basedOn w:val="Normal"/>
    <w:uiPriority w:val="99"/>
    <w:rsid w:val="00FF70EC"/>
    <w:pPr>
      <w:spacing w:before="100" w:beforeAutospacing="1" w:after="100" w:afterAutospacing="1" w:line="240" w:lineRule="auto"/>
    </w:pPr>
    <w:rPr>
      <w:rFonts w:ascii="Arial Unicode MS" w:eastAsia="Arial Unicode MS" w:hAnsi="Arial Unicode MS" w:cs="Rockwell"/>
      <w:sz w:val="24"/>
      <w:szCs w:val="24"/>
      <w:lang w:eastAsia="fr-FR"/>
    </w:rPr>
  </w:style>
  <w:style w:type="paragraph" w:styleId="Date">
    <w:name w:val="Date"/>
    <w:basedOn w:val="Normal"/>
    <w:next w:val="Normal"/>
    <w:link w:val="DateCar"/>
    <w:rsid w:val="00FF70EC"/>
    <w:pPr>
      <w:spacing w:after="0" w:line="240" w:lineRule="auto"/>
    </w:pPr>
    <w:rPr>
      <w:rFonts w:ascii="Times New Roman" w:eastAsia="Times New Roman" w:hAnsi="Times New Roman" w:cs="Times New Roman"/>
      <w:sz w:val="24"/>
      <w:szCs w:val="24"/>
      <w:lang w:eastAsia="fr-FR"/>
    </w:rPr>
  </w:style>
  <w:style w:type="character" w:customStyle="1" w:styleId="DateCar">
    <w:name w:val="Date Car"/>
    <w:basedOn w:val="Policepardfaut"/>
    <w:link w:val="Date"/>
    <w:rsid w:val="00FF70EC"/>
    <w:rPr>
      <w:rFonts w:ascii="Times New Roman" w:eastAsia="Times New Roman" w:hAnsi="Times New Roman" w:cs="Times New Roman"/>
      <w:sz w:val="24"/>
      <w:szCs w:val="24"/>
      <w:lang w:eastAsia="fr-FR"/>
    </w:rPr>
  </w:style>
  <w:style w:type="character" w:styleId="Accentuation">
    <w:name w:val="Emphasis"/>
    <w:uiPriority w:val="20"/>
    <w:qFormat/>
    <w:rsid w:val="00FF70EC"/>
    <w:rPr>
      <w:i/>
      <w:iCs/>
    </w:rPr>
  </w:style>
  <w:style w:type="character" w:styleId="Lienhypertexte">
    <w:name w:val="Hyperlink"/>
    <w:rsid w:val="00FF70EC"/>
    <w:rPr>
      <w:color w:val="0000FF"/>
      <w:u w:val="single"/>
    </w:rPr>
  </w:style>
  <w:style w:type="character" w:styleId="Appelnotedebasdep">
    <w:name w:val="footnote reference"/>
    <w:uiPriority w:val="99"/>
    <w:semiHidden/>
    <w:unhideWhenUsed/>
    <w:rsid w:val="00FF70EC"/>
    <w:rPr>
      <w:vertAlign w:val="superscript"/>
    </w:rPr>
  </w:style>
  <w:style w:type="table" w:customStyle="1" w:styleId="Grilledutableau1">
    <w:name w:val="Grille du tableau1"/>
    <w:basedOn w:val="TableauNormal"/>
    <w:next w:val="Grilledutableau"/>
    <w:uiPriority w:val="39"/>
    <w:rsid w:val="00FF70EC"/>
    <w:pPr>
      <w:spacing w:after="0" w:line="240" w:lineRule="auto"/>
    </w:pPr>
    <w:rPr>
      <w:rFonts w:ascii="Calibri" w:eastAsia="Calibri" w:hAnsi="Calibri"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1635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1635A"/>
    <w:rPr>
      <w:rFonts w:ascii="Segoe UI" w:hAnsi="Segoe UI" w:cs="Segoe UI"/>
      <w:sz w:val="18"/>
      <w:szCs w:val="18"/>
    </w:rPr>
  </w:style>
  <w:style w:type="character" w:styleId="Marquedecommentaire">
    <w:name w:val="annotation reference"/>
    <w:basedOn w:val="Policepardfaut"/>
    <w:uiPriority w:val="99"/>
    <w:semiHidden/>
    <w:unhideWhenUsed/>
    <w:rsid w:val="00F73788"/>
    <w:rPr>
      <w:sz w:val="18"/>
      <w:szCs w:val="18"/>
    </w:rPr>
  </w:style>
  <w:style w:type="paragraph" w:styleId="Commentaire">
    <w:name w:val="annotation text"/>
    <w:basedOn w:val="Normal"/>
    <w:link w:val="CommentaireCar"/>
    <w:uiPriority w:val="99"/>
    <w:semiHidden/>
    <w:unhideWhenUsed/>
    <w:rsid w:val="00F73788"/>
    <w:pPr>
      <w:spacing w:line="240" w:lineRule="auto"/>
    </w:pPr>
    <w:rPr>
      <w:sz w:val="24"/>
      <w:szCs w:val="24"/>
    </w:rPr>
  </w:style>
  <w:style w:type="character" w:customStyle="1" w:styleId="CommentaireCar">
    <w:name w:val="Commentaire Car"/>
    <w:basedOn w:val="Policepardfaut"/>
    <w:link w:val="Commentaire"/>
    <w:uiPriority w:val="99"/>
    <w:semiHidden/>
    <w:rsid w:val="00F73788"/>
    <w:rPr>
      <w:sz w:val="24"/>
      <w:szCs w:val="24"/>
    </w:rPr>
  </w:style>
  <w:style w:type="paragraph" w:styleId="Objetducommentaire">
    <w:name w:val="annotation subject"/>
    <w:basedOn w:val="Commentaire"/>
    <w:next w:val="Commentaire"/>
    <w:link w:val="ObjetducommentaireCar"/>
    <w:uiPriority w:val="99"/>
    <w:semiHidden/>
    <w:unhideWhenUsed/>
    <w:rsid w:val="00F73788"/>
    <w:rPr>
      <w:b/>
      <w:bCs/>
      <w:sz w:val="20"/>
      <w:szCs w:val="20"/>
    </w:rPr>
  </w:style>
  <w:style w:type="character" w:customStyle="1" w:styleId="ObjetducommentaireCar">
    <w:name w:val="Objet du commentaire Car"/>
    <w:basedOn w:val="CommentaireCar"/>
    <w:link w:val="Objetducommentaire"/>
    <w:uiPriority w:val="99"/>
    <w:semiHidden/>
    <w:rsid w:val="00F73788"/>
    <w:rPr>
      <w:b/>
      <w:bCs/>
      <w:sz w:val="20"/>
      <w:szCs w:val="20"/>
    </w:rPr>
  </w:style>
  <w:style w:type="paragraph" w:styleId="Rvision">
    <w:name w:val="Revision"/>
    <w:hidden/>
    <w:uiPriority w:val="99"/>
    <w:semiHidden/>
    <w:rsid w:val="00F73788"/>
    <w:pPr>
      <w:spacing w:after="0" w:line="240" w:lineRule="auto"/>
    </w:pPr>
  </w:style>
  <w:style w:type="character" w:styleId="Lienhypertextesuivivisit">
    <w:name w:val="FollowedHyperlink"/>
    <w:basedOn w:val="Policepardfaut"/>
    <w:uiPriority w:val="99"/>
    <w:semiHidden/>
    <w:unhideWhenUsed/>
    <w:rsid w:val="009354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1565">
      <w:bodyDiv w:val="1"/>
      <w:marLeft w:val="0"/>
      <w:marRight w:val="0"/>
      <w:marTop w:val="0"/>
      <w:marBottom w:val="0"/>
      <w:divBdr>
        <w:top w:val="none" w:sz="0" w:space="0" w:color="auto"/>
        <w:left w:val="none" w:sz="0" w:space="0" w:color="auto"/>
        <w:bottom w:val="none" w:sz="0" w:space="0" w:color="auto"/>
        <w:right w:val="none" w:sz="0" w:space="0" w:color="auto"/>
      </w:divBdr>
    </w:div>
    <w:div w:id="144573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dstic.unice.fr/fr/node/19" TargetMode="External"/><Relationship Id="rId13" Type="http://schemas.openxmlformats.org/officeDocument/2006/relationships/hyperlink" Target="http://edstic.unice.fr/en/node/68" TargetMode="External"/><Relationship Id="rId18" Type="http://schemas.openxmlformats.org/officeDocument/2006/relationships/hyperlink" Target="http://ent.unic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dstic.unice.fr/fr/node/22" TargetMode="External"/><Relationship Id="rId17" Type="http://schemas.openxmlformats.org/officeDocument/2006/relationships/hyperlink" Target="mailto:xxxx@etu.unice.fr" TargetMode="External"/><Relationship Id="rId2" Type="http://schemas.openxmlformats.org/officeDocument/2006/relationships/numbering" Target="numbering.xml"/><Relationship Id="rId16" Type="http://schemas.openxmlformats.org/officeDocument/2006/relationships/hyperlink" Target="http://univ-cotedazur.fr/english/uca-education/doctoral-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dstic.unice.fr/en/node/99" TargetMode="External"/><Relationship Id="rId5" Type="http://schemas.openxmlformats.org/officeDocument/2006/relationships/webSettings" Target="webSettings.xml"/><Relationship Id="rId15" Type="http://schemas.openxmlformats.org/officeDocument/2006/relationships/hyperlink" Target="mailto:ced@unice.fr" TargetMode="External"/><Relationship Id="rId10" Type="http://schemas.openxmlformats.org/officeDocument/2006/relationships/hyperlink" Target="http://unice.fr/inscription-reinscriptio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dstic.unice.fr/en/node/66" TargetMode="External"/><Relationship Id="rId14" Type="http://schemas.openxmlformats.org/officeDocument/2006/relationships/hyperlink" Target="http://unice.fr/inscription-reinscriptio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B9F5E-3952-4A4D-BDBF-6AF526E92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2712</Words>
  <Characters>14917</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Dorion</dc:creator>
  <cp:keywords/>
  <dc:description/>
  <cp:lastModifiedBy>Regine Saelens</cp:lastModifiedBy>
  <cp:revision>2</cp:revision>
  <cp:lastPrinted>2018-03-08T08:58:00Z</cp:lastPrinted>
  <dcterms:created xsi:type="dcterms:W3CDTF">2018-06-11T09:50:00Z</dcterms:created>
  <dcterms:modified xsi:type="dcterms:W3CDTF">2018-06-11T09:50:00Z</dcterms:modified>
</cp:coreProperties>
</file>